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27" w:rsidRDefault="00C12427" w:rsidP="00C12427">
      <w:pPr>
        <w:pStyle w:val="2"/>
        <w:spacing w:before="240" w:after="120"/>
      </w:pPr>
      <w:r>
        <w:t>Транспортная зад</w:t>
      </w:r>
      <w:r w:rsidR="00B5518F">
        <w:t>а</w:t>
      </w:r>
      <w:r>
        <w:t>ча</w:t>
      </w:r>
    </w:p>
    <w:p w:rsidR="00C12427" w:rsidRDefault="00B10F77" w:rsidP="00C12427">
      <w:pPr>
        <w:pStyle w:val="a0"/>
        <w:rPr>
          <w:lang w:eastAsia="ru-RU"/>
        </w:rPr>
      </w:pPr>
      <w:r>
        <w:rPr>
          <w:lang w:eastAsia="ru-RU"/>
        </w:rPr>
        <w:t xml:space="preserve">Один из частных видов задачи ЛП – это транспортная задача. Она </w:t>
      </w:r>
      <w:r w:rsidR="00460CF3">
        <w:rPr>
          <w:lang w:eastAsia="ru-RU"/>
        </w:rPr>
        <w:t xml:space="preserve">записывается и </w:t>
      </w:r>
      <w:r>
        <w:rPr>
          <w:lang w:eastAsia="ru-RU"/>
        </w:rPr>
        <w:t>решается с помощью специальных таблиц.</w:t>
      </w:r>
    </w:p>
    <w:p w:rsidR="00460CF3" w:rsidRDefault="00460CF3" w:rsidP="00C12427">
      <w:pPr>
        <w:pStyle w:val="a0"/>
        <w:rPr>
          <w:lang w:eastAsia="ru-RU"/>
        </w:rPr>
      </w:pPr>
      <w:r>
        <w:rPr>
          <w:lang w:eastAsia="ru-RU"/>
        </w:rPr>
        <w:t xml:space="preserve">В транспортной задаче всегда фигурируют </w:t>
      </w:r>
      <w:r w:rsidRPr="00460CF3">
        <w:rPr>
          <w:b/>
          <w:lang w:eastAsia="ru-RU"/>
        </w:rPr>
        <w:t>поставщики</w:t>
      </w:r>
      <w:r>
        <w:rPr>
          <w:lang w:eastAsia="ru-RU"/>
        </w:rPr>
        <w:t xml:space="preserve"> и </w:t>
      </w:r>
      <w:r w:rsidRPr="00460CF3">
        <w:rPr>
          <w:b/>
          <w:lang w:eastAsia="ru-RU"/>
        </w:rPr>
        <w:t>потребители</w:t>
      </w:r>
      <w:r>
        <w:rPr>
          <w:lang w:eastAsia="ru-RU"/>
        </w:rPr>
        <w:t>. Поставщики могут поставлять потреби</w:t>
      </w:r>
      <w:r w:rsidR="00452E23">
        <w:rPr>
          <w:lang w:eastAsia="ru-RU"/>
        </w:rPr>
        <w:t>тел</w:t>
      </w:r>
      <w:r>
        <w:rPr>
          <w:lang w:eastAsia="ru-RU"/>
        </w:rPr>
        <w:t>ям товары</w:t>
      </w:r>
      <w:r w:rsidR="00452E23">
        <w:rPr>
          <w:lang w:eastAsia="ru-RU"/>
        </w:rPr>
        <w:t>,</w:t>
      </w:r>
      <w:r>
        <w:rPr>
          <w:lang w:eastAsia="ru-RU"/>
        </w:rPr>
        <w:t xml:space="preserve"> </w:t>
      </w:r>
      <w:r w:rsidR="00452E23">
        <w:rPr>
          <w:lang w:eastAsia="ru-RU"/>
        </w:rPr>
        <w:t>предоставлять</w:t>
      </w:r>
      <w:r>
        <w:rPr>
          <w:lang w:eastAsia="ru-RU"/>
        </w:rPr>
        <w:t xml:space="preserve"> услуги</w:t>
      </w:r>
      <w:r w:rsidR="00452E23">
        <w:rPr>
          <w:lang w:eastAsia="ru-RU"/>
        </w:rPr>
        <w:t>.</w:t>
      </w:r>
    </w:p>
    <w:p w:rsidR="00460CF3" w:rsidRDefault="00460CF3" w:rsidP="00C12427">
      <w:pPr>
        <w:pStyle w:val="a0"/>
        <w:rPr>
          <w:lang w:eastAsia="ru-RU"/>
        </w:rPr>
      </w:pPr>
      <w:r>
        <w:rPr>
          <w:lang w:eastAsia="ru-RU"/>
        </w:rPr>
        <w:t>Рассмотрим пример.</w:t>
      </w:r>
    </w:p>
    <w:p w:rsidR="00452E23" w:rsidRDefault="00452E23" w:rsidP="00C12427">
      <w:pPr>
        <w:pStyle w:val="a0"/>
        <w:rPr>
          <w:lang w:eastAsia="ru-RU"/>
        </w:rPr>
      </w:pPr>
      <w:r>
        <w:rPr>
          <w:lang w:eastAsia="ru-RU"/>
        </w:rPr>
        <w:t>Пусть необходимо доставить товары с трех складов в 4 магазина.</w:t>
      </w:r>
    </w:p>
    <w:p w:rsidR="00452E23" w:rsidRDefault="006A75DC" w:rsidP="00C12427">
      <w:pPr>
        <w:pStyle w:val="a0"/>
        <w:rPr>
          <w:lang w:eastAsia="ru-RU"/>
        </w:rPr>
      </w:pPr>
      <w:r>
        <w:rPr>
          <w:lang w:eastAsia="ru-RU"/>
        </w:rPr>
        <w:t>На каждом складе есть определенный запас продукции, каждый магазин заказал определенное количество товара. Кроме того, задана стоимость доставки (за 1т груза) от каждого склада до каждого магазина. Все это можно записать в таблице:</w:t>
      </w:r>
    </w:p>
    <w:tbl>
      <w:tblPr>
        <w:tblStyle w:val="afd"/>
        <w:tblW w:w="5000" w:type="pct"/>
        <w:tblLook w:val="04A0"/>
      </w:tblPr>
      <w:tblGrid>
        <w:gridCol w:w="2022"/>
        <w:gridCol w:w="1646"/>
        <w:gridCol w:w="1646"/>
        <w:gridCol w:w="1646"/>
        <w:gridCol w:w="1646"/>
        <w:gridCol w:w="1248"/>
      </w:tblGrid>
      <w:tr w:rsidR="00DB1E5E" w:rsidTr="00DB1E5E">
        <w:tc>
          <w:tcPr>
            <w:tcW w:w="1026" w:type="pct"/>
          </w:tcPr>
          <w:p w:rsidR="00DB1E5E" w:rsidRDefault="00DB1E5E" w:rsidP="00C12427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DB1E5E" w:rsidRDefault="00DB1E5E" w:rsidP="006A75D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Магазин 1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DB1E5E" w:rsidRDefault="00DB1E5E" w:rsidP="006A75D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Магазин 2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DB1E5E" w:rsidRDefault="00DB1E5E" w:rsidP="006A75D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Магазин 3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DB1E5E" w:rsidRDefault="00DB1E5E" w:rsidP="006A75DC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Магазин 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DB1E5E" w:rsidRPr="00DB1E5E" w:rsidRDefault="00DB1E5E" w:rsidP="006A75DC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DB1E5E">
              <w:rPr>
                <w:i/>
                <w:lang w:eastAsia="ru-RU"/>
              </w:rPr>
              <w:t>Запасы</w:t>
            </w:r>
          </w:p>
        </w:tc>
      </w:tr>
      <w:tr w:rsidR="00DB1E5E" w:rsidTr="00DB1E5E">
        <w:tc>
          <w:tcPr>
            <w:tcW w:w="1026" w:type="pct"/>
            <w:tcBorders>
              <w:right w:val="single" w:sz="4" w:space="0" w:color="auto"/>
            </w:tcBorders>
          </w:tcPr>
          <w:p w:rsidR="00DB1E5E" w:rsidRDefault="00DB1E5E" w:rsidP="00C12427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Склад 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Pr="00DB1E5E" w:rsidRDefault="00DB1E5E" w:rsidP="00DB1E5E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DB1E5E">
              <w:rPr>
                <w:i/>
                <w:lang w:eastAsia="ru-RU"/>
              </w:rPr>
              <w:t>75</w:t>
            </w:r>
          </w:p>
        </w:tc>
      </w:tr>
      <w:tr w:rsidR="00DB1E5E" w:rsidTr="00DB1E5E">
        <w:tc>
          <w:tcPr>
            <w:tcW w:w="1026" w:type="pct"/>
            <w:tcBorders>
              <w:right w:val="single" w:sz="4" w:space="0" w:color="auto"/>
            </w:tcBorders>
          </w:tcPr>
          <w:p w:rsidR="00DB1E5E" w:rsidRDefault="00DB1E5E" w:rsidP="00C12427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Склад 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Pr="00DB1E5E" w:rsidRDefault="00DB1E5E" w:rsidP="00DB1E5E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DB1E5E">
              <w:rPr>
                <w:i/>
                <w:lang w:eastAsia="ru-RU"/>
              </w:rPr>
              <w:t>75</w:t>
            </w:r>
          </w:p>
        </w:tc>
      </w:tr>
      <w:tr w:rsidR="00DB1E5E" w:rsidTr="00DB1E5E">
        <w:tc>
          <w:tcPr>
            <w:tcW w:w="1026" w:type="pct"/>
            <w:tcBorders>
              <w:right w:val="single" w:sz="4" w:space="0" w:color="auto"/>
            </w:tcBorders>
          </w:tcPr>
          <w:p w:rsidR="00DB1E5E" w:rsidRDefault="00DB1E5E" w:rsidP="00C12427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Склад 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A90041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Pr="00DB1E5E" w:rsidRDefault="00DB1E5E" w:rsidP="00DB1E5E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DB1E5E">
              <w:rPr>
                <w:i/>
                <w:lang w:eastAsia="ru-RU"/>
              </w:rPr>
              <w:t>50</w:t>
            </w:r>
          </w:p>
        </w:tc>
      </w:tr>
      <w:tr w:rsidR="00DB1E5E" w:rsidTr="00DB1E5E">
        <w:tc>
          <w:tcPr>
            <w:tcW w:w="1026" w:type="pct"/>
            <w:tcBorders>
              <w:right w:val="single" w:sz="4" w:space="0" w:color="auto"/>
            </w:tcBorders>
          </w:tcPr>
          <w:p w:rsidR="00DB1E5E" w:rsidRPr="00DB1E5E" w:rsidRDefault="00DB1E5E" w:rsidP="00C12427">
            <w:pPr>
              <w:pStyle w:val="a0"/>
              <w:ind w:firstLine="0"/>
              <w:rPr>
                <w:i/>
                <w:lang w:eastAsia="ru-RU"/>
              </w:rPr>
            </w:pPr>
            <w:r w:rsidRPr="00DB1E5E">
              <w:rPr>
                <w:i/>
                <w:lang w:eastAsia="ru-RU"/>
              </w:rPr>
              <w:t>Потребности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Pr="00DB1E5E" w:rsidRDefault="00DB1E5E" w:rsidP="00DB1E5E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DB1E5E">
              <w:rPr>
                <w:i/>
                <w:lang w:eastAsia="ru-RU"/>
              </w:rPr>
              <w:t>60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Pr="00DB1E5E" w:rsidRDefault="00DB1E5E" w:rsidP="00DB1E5E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DB1E5E">
              <w:rPr>
                <w:i/>
                <w:lang w:eastAsia="ru-RU"/>
              </w:rPr>
              <w:t>60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Pr="00DB1E5E" w:rsidRDefault="00DB1E5E" w:rsidP="00DB1E5E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DB1E5E">
              <w:rPr>
                <w:i/>
                <w:lang w:eastAsia="ru-RU"/>
              </w:rPr>
              <w:t>40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Pr="00DB1E5E" w:rsidRDefault="00DB1E5E" w:rsidP="00DB1E5E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DB1E5E">
              <w:rPr>
                <w:i/>
                <w:lang w:eastAsia="ru-RU"/>
              </w:rPr>
              <w:t>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E" w:rsidRDefault="00DB1E5E" w:rsidP="006A75DC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</w:tr>
    </w:tbl>
    <w:p w:rsidR="00DB1E5E" w:rsidRDefault="00DB1E5E" w:rsidP="00C12427">
      <w:pPr>
        <w:pStyle w:val="a0"/>
        <w:rPr>
          <w:lang w:eastAsia="ru-RU"/>
        </w:rPr>
      </w:pPr>
    </w:p>
    <w:p w:rsidR="006A75DC" w:rsidRDefault="006A75DC" w:rsidP="00C12427">
      <w:pPr>
        <w:pStyle w:val="a0"/>
        <w:rPr>
          <w:lang w:eastAsia="ru-RU"/>
        </w:rPr>
      </w:pPr>
      <w:r>
        <w:rPr>
          <w:lang w:eastAsia="ru-RU"/>
        </w:rPr>
        <w:t>Необходимо так спланировать поставки</w:t>
      </w:r>
      <w:r w:rsidR="009E7F94">
        <w:rPr>
          <w:lang w:eastAsia="ru-RU"/>
        </w:rPr>
        <w:t>, чтобы минимизировать затраты.</w:t>
      </w:r>
    </w:p>
    <w:p w:rsidR="00DB1E5E" w:rsidRDefault="00DB1E5E" w:rsidP="00C12427">
      <w:pPr>
        <w:pStyle w:val="a0"/>
        <w:rPr>
          <w:lang w:eastAsia="ru-RU"/>
        </w:rPr>
      </w:pPr>
    </w:p>
    <w:p w:rsidR="00DB1E5E" w:rsidRDefault="00DB1E5E" w:rsidP="00C12427">
      <w:pPr>
        <w:pStyle w:val="a0"/>
        <w:rPr>
          <w:lang w:eastAsia="ru-RU"/>
        </w:rPr>
      </w:pPr>
      <w:r>
        <w:rPr>
          <w:lang w:eastAsia="ru-RU"/>
        </w:rPr>
        <w:t>Перечертим таблицу, разбив каждую клетку исходной таблицы на 4 части.</w:t>
      </w:r>
    </w:p>
    <w:tbl>
      <w:tblPr>
        <w:tblStyle w:val="afd"/>
        <w:tblW w:w="5000" w:type="pct"/>
        <w:tblLook w:val="04A0"/>
      </w:tblPr>
      <w:tblGrid>
        <w:gridCol w:w="1912"/>
        <w:gridCol w:w="682"/>
        <w:gridCol w:w="708"/>
        <w:gridCol w:w="682"/>
        <w:gridCol w:w="708"/>
        <w:gridCol w:w="682"/>
        <w:gridCol w:w="709"/>
        <w:gridCol w:w="682"/>
        <w:gridCol w:w="709"/>
        <w:gridCol w:w="1192"/>
        <w:gridCol w:w="1188"/>
      </w:tblGrid>
      <w:tr w:rsidR="00737E39" w:rsidTr="00737E39">
        <w:tc>
          <w:tcPr>
            <w:tcW w:w="970" w:type="pct"/>
            <w:vAlign w:val="bottom"/>
          </w:tcPr>
          <w:p w:rsidR="00737E39" w:rsidRDefault="00737E39" w:rsidP="007F7E52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705" w:type="pct"/>
            <w:gridSpan w:val="2"/>
          </w:tcPr>
          <w:p w:rsidR="00737E39" w:rsidRDefault="00737E39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1</w:t>
            </w:r>
          </w:p>
        </w:tc>
        <w:tc>
          <w:tcPr>
            <w:tcW w:w="705" w:type="pct"/>
            <w:gridSpan w:val="2"/>
          </w:tcPr>
          <w:p w:rsidR="00737E39" w:rsidRDefault="00737E39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2</w:t>
            </w:r>
          </w:p>
        </w:tc>
        <w:tc>
          <w:tcPr>
            <w:tcW w:w="706" w:type="pct"/>
            <w:gridSpan w:val="2"/>
          </w:tcPr>
          <w:p w:rsidR="00737E39" w:rsidRDefault="00737E39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3</w:t>
            </w:r>
          </w:p>
        </w:tc>
        <w:tc>
          <w:tcPr>
            <w:tcW w:w="706" w:type="pct"/>
            <w:gridSpan w:val="2"/>
          </w:tcPr>
          <w:p w:rsidR="00737E39" w:rsidRDefault="00737E39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4</w:t>
            </w:r>
          </w:p>
        </w:tc>
        <w:tc>
          <w:tcPr>
            <w:tcW w:w="605" w:type="pct"/>
            <w:tcBorders>
              <w:right w:val="single" w:sz="4" w:space="0" w:color="auto"/>
            </w:tcBorders>
          </w:tcPr>
          <w:p w:rsidR="00737E39" w:rsidRPr="00500FFA" w:rsidRDefault="00737E39" w:rsidP="002B4999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500FFA">
              <w:rPr>
                <w:i/>
                <w:lang w:eastAsia="ru-RU"/>
              </w:rPr>
              <w:t>Запасы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E39" w:rsidRPr="00500FFA" w:rsidRDefault="00737E39" w:rsidP="002B4999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</w:tr>
      <w:tr w:rsidR="00737E39" w:rsidTr="00737E39">
        <w:tc>
          <w:tcPr>
            <w:tcW w:w="970" w:type="pct"/>
            <w:vMerge w:val="restart"/>
          </w:tcPr>
          <w:p w:rsidR="00737E39" w:rsidRDefault="00737E39" w:rsidP="002B4999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80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E39" w:rsidRPr="00500FFA" w:rsidRDefault="00737E39" w:rsidP="00D66A16">
            <w:pPr>
              <w:pStyle w:val="a0"/>
              <w:ind w:firstLine="26"/>
              <w:jc w:val="center"/>
              <w:rPr>
                <w:i/>
                <w:sz w:val="24"/>
                <w:lang w:eastAsia="ru-RU"/>
              </w:rPr>
            </w:pPr>
            <w:r w:rsidRPr="00500FFA">
              <w:rPr>
                <w:i/>
                <w:lang w:eastAsia="ru-RU"/>
              </w:rPr>
              <w:t>75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E39" w:rsidRPr="00500FFA" w:rsidRDefault="00737E39" w:rsidP="00D66A16">
            <w:pPr>
              <w:pStyle w:val="a0"/>
              <w:ind w:firstLine="26"/>
              <w:jc w:val="center"/>
              <w:rPr>
                <w:i/>
                <w:lang w:eastAsia="ru-RU"/>
              </w:rPr>
            </w:pPr>
          </w:p>
        </w:tc>
      </w:tr>
      <w:tr w:rsidR="00737E39" w:rsidTr="00737E39">
        <w:tc>
          <w:tcPr>
            <w:tcW w:w="970" w:type="pct"/>
            <w:vMerge/>
          </w:tcPr>
          <w:p w:rsidR="00737E39" w:rsidRDefault="00737E39" w:rsidP="002B499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39" w:rsidRPr="00500FFA" w:rsidRDefault="00737E39" w:rsidP="00D66A16">
            <w:pPr>
              <w:pStyle w:val="a0"/>
              <w:ind w:firstLine="26"/>
              <w:jc w:val="center"/>
              <w:rPr>
                <w:i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E39" w:rsidRPr="00500FFA" w:rsidRDefault="00737E39" w:rsidP="00D66A16">
            <w:pPr>
              <w:pStyle w:val="a0"/>
              <w:ind w:firstLine="26"/>
              <w:jc w:val="center"/>
              <w:rPr>
                <w:i/>
                <w:lang w:eastAsia="ru-RU"/>
              </w:rPr>
            </w:pPr>
          </w:p>
        </w:tc>
      </w:tr>
      <w:tr w:rsidR="00737E39" w:rsidTr="00737E39">
        <w:tc>
          <w:tcPr>
            <w:tcW w:w="970" w:type="pct"/>
            <w:vMerge w:val="restart"/>
          </w:tcPr>
          <w:p w:rsidR="00737E39" w:rsidRDefault="00737E39" w:rsidP="002B4999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90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E39" w:rsidRPr="00500FFA" w:rsidRDefault="00737E39" w:rsidP="00D66A16">
            <w:pPr>
              <w:pStyle w:val="a0"/>
              <w:ind w:firstLine="26"/>
              <w:jc w:val="center"/>
              <w:rPr>
                <w:i/>
                <w:sz w:val="24"/>
                <w:lang w:eastAsia="ru-RU"/>
              </w:rPr>
            </w:pPr>
            <w:r w:rsidRPr="00500FFA">
              <w:rPr>
                <w:i/>
                <w:lang w:eastAsia="ru-RU"/>
              </w:rPr>
              <w:t>75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E39" w:rsidRPr="00500FFA" w:rsidRDefault="00737E39" w:rsidP="00D66A16">
            <w:pPr>
              <w:pStyle w:val="a0"/>
              <w:ind w:firstLine="26"/>
              <w:jc w:val="center"/>
              <w:rPr>
                <w:i/>
                <w:lang w:eastAsia="ru-RU"/>
              </w:rPr>
            </w:pPr>
          </w:p>
        </w:tc>
      </w:tr>
      <w:tr w:rsidR="00737E39" w:rsidTr="00737E39">
        <w:tc>
          <w:tcPr>
            <w:tcW w:w="970" w:type="pct"/>
            <w:vMerge/>
          </w:tcPr>
          <w:p w:rsidR="00737E39" w:rsidRDefault="00737E39" w:rsidP="002B499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39" w:rsidRPr="00500FFA" w:rsidRDefault="00737E39" w:rsidP="00D66A16">
            <w:pPr>
              <w:pStyle w:val="a0"/>
              <w:ind w:firstLine="26"/>
              <w:jc w:val="center"/>
              <w:rPr>
                <w:i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E39" w:rsidRPr="00500FFA" w:rsidRDefault="00737E39" w:rsidP="00D66A16">
            <w:pPr>
              <w:pStyle w:val="a0"/>
              <w:ind w:firstLine="26"/>
              <w:jc w:val="center"/>
              <w:rPr>
                <w:i/>
                <w:lang w:eastAsia="ru-RU"/>
              </w:rPr>
            </w:pPr>
          </w:p>
        </w:tc>
      </w:tr>
      <w:tr w:rsidR="00737E39" w:rsidTr="00737E39">
        <w:tc>
          <w:tcPr>
            <w:tcW w:w="970" w:type="pct"/>
            <w:vMerge w:val="restart"/>
          </w:tcPr>
          <w:p w:rsidR="00737E39" w:rsidRDefault="00737E39" w:rsidP="002B4999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E39" w:rsidRPr="00500FFA" w:rsidRDefault="00737E39" w:rsidP="00D66A16">
            <w:pPr>
              <w:pStyle w:val="a0"/>
              <w:ind w:firstLine="26"/>
              <w:jc w:val="center"/>
              <w:rPr>
                <w:i/>
                <w:sz w:val="24"/>
                <w:lang w:eastAsia="ru-RU"/>
              </w:rPr>
            </w:pPr>
            <w:r w:rsidRPr="00500FFA">
              <w:rPr>
                <w:i/>
                <w:lang w:eastAsia="ru-RU"/>
              </w:rPr>
              <w:t>50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E39" w:rsidRPr="00500FFA" w:rsidRDefault="00737E39" w:rsidP="00D66A16">
            <w:pPr>
              <w:pStyle w:val="a0"/>
              <w:ind w:firstLine="26"/>
              <w:jc w:val="center"/>
              <w:rPr>
                <w:i/>
                <w:lang w:eastAsia="ru-RU"/>
              </w:rPr>
            </w:pPr>
          </w:p>
        </w:tc>
      </w:tr>
      <w:tr w:rsidR="00737E39" w:rsidTr="00737E39">
        <w:tc>
          <w:tcPr>
            <w:tcW w:w="970" w:type="pct"/>
            <w:vMerge/>
            <w:tcBorders>
              <w:bottom w:val="single" w:sz="4" w:space="0" w:color="auto"/>
            </w:tcBorders>
          </w:tcPr>
          <w:p w:rsidR="00737E39" w:rsidRDefault="00737E39" w:rsidP="002B499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E39" w:rsidRPr="009E7F94" w:rsidRDefault="00737E39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500FFA" w:rsidRDefault="00737E39" w:rsidP="00DB1E5E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E39" w:rsidRPr="00500FFA" w:rsidRDefault="00737E39" w:rsidP="00DB1E5E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</w:tr>
      <w:tr w:rsidR="00737E39" w:rsidRPr="00500FFA" w:rsidTr="00737E39">
        <w:tc>
          <w:tcPr>
            <w:tcW w:w="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500FFA" w:rsidRDefault="00737E39" w:rsidP="002B4999">
            <w:pPr>
              <w:pStyle w:val="a0"/>
              <w:ind w:firstLine="0"/>
              <w:rPr>
                <w:i/>
                <w:lang w:eastAsia="ru-RU"/>
              </w:rPr>
            </w:pPr>
            <w:r w:rsidRPr="00500FFA">
              <w:rPr>
                <w:i/>
                <w:lang w:eastAsia="ru-RU"/>
              </w:rPr>
              <w:t>Потребности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500FFA" w:rsidRDefault="00737E39" w:rsidP="00500FFA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500FFA">
              <w:rPr>
                <w:i/>
                <w:lang w:eastAsia="ru-RU"/>
              </w:rPr>
              <w:t>60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500FFA" w:rsidRDefault="00737E39" w:rsidP="00500FFA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500FFA">
              <w:rPr>
                <w:i/>
                <w:lang w:eastAsia="ru-RU"/>
              </w:rPr>
              <w:t>60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500FFA" w:rsidRDefault="00737E39" w:rsidP="00500FFA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500FFA">
              <w:rPr>
                <w:i/>
                <w:lang w:eastAsia="ru-RU"/>
              </w:rPr>
              <w:t>40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500FFA" w:rsidRDefault="00737E39" w:rsidP="00500FFA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  <w:r w:rsidRPr="00500FFA">
              <w:rPr>
                <w:i/>
                <w:lang w:eastAsia="ru-RU"/>
              </w:rPr>
              <w:t>40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9" w:rsidRPr="00500FFA" w:rsidRDefault="00737E39" w:rsidP="002B4999">
            <w:pPr>
              <w:pStyle w:val="a0"/>
              <w:ind w:firstLine="0"/>
              <w:jc w:val="right"/>
              <w:rPr>
                <w:i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E39" w:rsidRPr="00500FFA" w:rsidRDefault="00737E39" w:rsidP="002B4999">
            <w:pPr>
              <w:pStyle w:val="a0"/>
              <w:ind w:firstLine="0"/>
              <w:jc w:val="right"/>
              <w:rPr>
                <w:i/>
                <w:lang w:eastAsia="ru-RU"/>
              </w:rPr>
            </w:pPr>
          </w:p>
        </w:tc>
      </w:tr>
      <w:tr w:rsidR="00737E39" w:rsidRPr="00500FFA" w:rsidTr="00737E39">
        <w:tc>
          <w:tcPr>
            <w:tcW w:w="9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E39" w:rsidRPr="00500FFA" w:rsidRDefault="00737E39" w:rsidP="002B4999">
            <w:pPr>
              <w:pStyle w:val="a0"/>
              <w:ind w:firstLine="0"/>
              <w:rPr>
                <w:i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E39" w:rsidRPr="00500FFA" w:rsidRDefault="00737E39" w:rsidP="00500FFA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E39" w:rsidRPr="00500FFA" w:rsidRDefault="00737E39" w:rsidP="00500FFA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E39" w:rsidRPr="00500FFA" w:rsidRDefault="00737E39" w:rsidP="00500FFA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E39" w:rsidRPr="00500FFA" w:rsidRDefault="00737E39" w:rsidP="00500FFA">
            <w:pPr>
              <w:pStyle w:val="a0"/>
              <w:ind w:firstLine="0"/>
              <w:jc w:val="center"/>
              <w:rPr>
                <w:i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E39" w:rsidRPr="00500FFA" w:rsidRDefault="00737E39" w:rsidP="002B4999">
            <w:pPr>
              <w:pStyle w:val="a0"/>
              <w:ind w:firstLine="0"/>
              <w:jc w:val="right"/>
              <w:rPr>
                <w:i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:rsidR="00737E39" w:rsidRPr="00500FFA" w:rsidRDefault="00737E39" w:rsidP="002B4999">
            <w:pPr>
              <w:pStyle w:val="a0"/>
              <w:ind w:firstLine="0"/>
              <w:jc w:val="right"/>
              <w:rPr>
                <w:i/>
                <w:lang w:eastAsia="ru-RU"/>
              </w:rPr>
            </w:pPr>
          </w:p>
        </w:tc>
      </w:tr>
    </w:tbl>
    <w:p w:rsidR="00DB1E5E" w:rsidRDefault="00DB1E5E" w:rsidP="00C12427">
      <w:pPr>
        <w:pStyle w:val="a0"/>
        <w:rPr>
          <w:lang w:val="en-US" w:eastAsia="ru-RU"/>
        </w:rPr>
      </w:pPr>
    </w:p>
    <w:p w:rsidR="001D6C91" w:rsidRDefault="001D6C91" w:rsidP="00C12427">
      <w:pPr>
        <w:pStyle w:val="a0"/>
        <w:rPr>
          <w:lang w:val="en-US" w:eastAsia="ru-RU"/>
        </w:rPr>
      </w:pPr>
    </w:p>
    <w:p w:rsidR="001D6C91" w:rsidRPr="001D6C91" w:rsidRDefault="001D6C91" w:rsidP="00C12427">
      <w:pPr>
        <w:pStyle w:val="a0"/>
        <w:rPr>
          <w:lang w:val="en-US" w:eastAsia="ru-RU"/>
        </w:rPr>
      </w:pPr>
    </w:p>
    <w:p w:rsidR="00DB1E5E" w:rsidRDefault="00DB1E5E">
      <w:r>
        <w:br w:type="page"/>
      </w:r>
    </w:p>
    <w:p w:rsidR="00DB1E5E" w:rsidRDefault="00DB1E5E" w:rsidP="00DB1E5E">
      <w:pPr>
        <w:pStyle w:val="2"/>
        <w:spacing w:before="240" w:after="120"/>
      </w:pPr>
      <w:r>
        <w:lastRenderedPageBreak/>
        <w:t>Задание</w:t>
      </w:r>
    </w:p>
    <w:p w:rsidR="00DB1E5E" w:rsidRDefault="00DB1E5E" w:rsidP="001D264C">
      <w:pPr>
        <w:ind w:firstLine="684"/>
        <w:jc w:val="both"/>
      </w:pPr>
      <w:r>
        <w:t>Пять рабочих могут выполнить четыре работы. Каждый рабоч</w:t>
      </w:r>
      <w:r w:rsidR="00352CE1">
        <w:t>и</w:t>
      </w:r>
      <w:r>
        <w:t>й может выполнить только 1 работу, и на каждую работу нужен только один рабочий.</w:t>
      </w:r>
      <w:r w:rsidR="0093266A">
        <w:t xml:space="preserve"> </w:t>
      </w:r>
      <w:r>
        <w:t>Время, необходимое каждому рабочему выполнить различные работы, представлено в таблице.</w:t>
      </w:r>
    </w:p>
    <w:p w:rsidR="00DB1E5E" w:rsidRDefault="00DB1E5E" w:rsidP="00DB1E5E"/>
    <w:tbl>
      <w:tblPr>
        <w:tblStyle w:val="af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DB1E5E" w:rsidRPr="00DB1E5E" w:rsidTr="00DB1E5E">
        <w:tc>
          <w:tcPr>
            <w:tcW w:w="1970" w:type="dxa"/>
            <w:vMerge w:val="restart"/>
          </w:tcPr>
          <w:p w:rsidR="00DB1E5E" w:rsidRPr="00DB1E5E" w:rsidRDefault="00DB1E5E" w:rsidP="0093266A">
            <w:pPr>
              <w:jc w:val="center"/>
            </w:pPr>
            <w:r w:rsidRPr="00DB1E5E">
              <w:t>Рабочий</w:t>
            </w:r>
          </w:p>
        </w:tc>
        <w:tc>
          <w:tcPr>
            <w:tcW w:w="7884" w:type="dxa"/>
            <w:gridSpan w:val="4"/>
          </w:tcPr>
          <w:p w:rsidR="00DB1E5E" w:rsidRPr="00DB1E5E" w:rsidRDefault="00DB1E5E" w:rsidP="0093266A">
            <w:pPr>
              <w:jc w:val="center"/>
            </w:pPr>
            <w:r>
              <w:t>Время (часов)</w:t>
            </w:r>
          </w:p>
        </w:tc>
      </w:tr>
      <w:tr w:rsidR="00DB1E5E" w:rsidRPr="00DB1E5E" w:rsidTr="00DB1E5E">
        <w:tc>
          <w:tcPr>
            <w:tcW w:w="1970" w:type="dxa"/>
            <w:vMerge/>
          </w:tcPr>
          <w:p w:rsidR="00DB1E5E" w:rsidRPr="00DB1E5E" w:rsidRDefault="00DB1E5E" w:rsidP="0093266A">
            <w:pPr>
              <w:jc w:val="center"/>
            </w:pP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Работа 1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Работа 2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Работа 3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Работа 4</w:t>
            </w:r>
          </w:p>
        </w:tc>
      </w:tr>
      <w:tr w:rsidR="00DB1E5E" w:rsidRPr="00DB1E5E" w:rsidTr="00DB1E5E">
        <w:tc>
          <w:tcPr>
            <w:tcW w:w="1970" w:type="dxa"/>
          </w:tcPr>
          <w:p w:rsidR="00DB1E5E" w:rsidRPr="00DB1E5E" w:rsidRDefault="00DB1E5E" w:rsidP="0093266A">
            <w:pPr>
              <w:jc w:val="center"/>
            </w:pPr>
            <w:r w:rsidRPr="00DB1E5E">
              <w:t>1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10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15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10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15</w:t>
            </w:r>
          </w:p>
        </w:tc>
      </w:tr>
      <w:tr w:rsidR="00DB1E5E" w:rsidRPr="00DB1E5E" w:rsidTr="00DB1E5E">
        <w:tc>
          <w:tcPr>
            <w:tcW w:w="1970" w:type="dxa"/>
          </w:tcPr>
          <w:p w:rsidR="00DB1E5E" w:rsidRPr="00DB1E5E" w:rsidRDefault="00DB1E5E" w:rsidP="0093266A">
            <w:pPr>
              <w:jc w:val="center"/>
            </w:pPr>
            <w:r w:rsidRPr="00DB1E5E">
              <w:t>2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12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8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20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16</w:t>
            </w:r>
          </w:p>
        </w:tc>
      </w:tr>
      <w:tr w:rsidR="00DB1E5E" w:rsidRPr="00DB1E5E" w:rsidTr="00DB1E5E">
        <w:tc>
          <w:tcPr>
            <w:tcW w:w="1970" w:type="dxa"/>
          </w:tcPr>
          <w:p w:rsidR="00DB1E5E" w:rsidRPr="00DB1E5E" w:rsidRDefault="00DB1E5E" w:rsidP="0093266A">
            <w:pPr>
              <w:jc w:val="center"/>
            </w:pPr>
            <w:r w:rsidRPr="00DB1E5E">
              <w:t>3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12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9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12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18</w:t>
            </w:r>
          </w:p>
        </w:tc>
      </w:tr>
      <w:tr w:rsidR="00DB1E5E" w:rsidRPr="00DB1E5E" w:rsidTr="00DB1E5E">
        <w:tc>
          <w:tcPr>
            <w:tcW w:w="1970" w:type="dxa"/>
          </w:tcPr>
          <w:p w:rsidR="00DB1E5E" w:rsidRPr="00DB1E5E" w:rsidRDefault="00DB1E5E" w:rsidP="0093266A">
            <w:pPr>
              <w:jc w:val="center"/>
            </w:pPr>
            <w:r w:rsidRPr="00DB1E5E">
              <w:t>4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6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12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15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18</w:t>
            </w:r>
          </w:p>
        </w:tc>
      </w:tr>
      <w:tr w:rsidR="00DB1E5E" w:rsidRPr="00DB1E5E" w:rsidTr="00DB1E5E">
        <w:tc>
          <w:tcPr>
            <w:tcW w:w="1970" w:type="dxa"/>
          </w:tcPr>
          <w:p w:rsidR="00DB1E5E" w:rsidRPr="00DB1E5E" w:rsidRDefault="00DB1E5E" w:rsidP="0093266A">
            <w:pPr>
              <w:jc w:val="center"/>
            </w:pPr>
            <w:r w:rsidRPr="00DB1E5E">
              <w:t>5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16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12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8</w:t>
            </w:r>
          </w:p>
        </w:tc>
        <w:tc>
          <w:tcPr>
            <w:tcW w:w="1971" w:type="dxa"/>
          </w:tcPr>
          <w:p w:rsidR="00DB1E5E" w:rsidRPr="00DB1E5E" w:rsidRDefault="00DB1E5E" w:rsidP="0093266A">
            <w:pPr>
              <w:jc w:val="center"/>
            </w:pPr>
            <w:r w:rsidRPr="00DB1E5E">
              <w:t>12</w:t>
            </w:r>
          </w:p>
        </w:tc>
      </w:tr>
    </w:tbl>
    <w:p w:rsidR="00DB1E5E" w:rsidRDefault="00DB1E5E" w:rsidP="00DB1E5E">
      <w:pPr>
        <w:jc w:val="both"/>
      </w:pPr>
    </w:p>
    <w:p w:rsidR="00DB1E5E" w:rsidRDefault="00DB1E5E" w:rsidP="00DB1E5E">
      <w:pPr>
        <w:jc w:val="both"/>
      </w:pPr>
      <w:r>
        <w:t>Определите оптимальное назначение рабочих на выполнение работ, обеспечивающее минимум времени на выполнение всех работ.</w:t>
      </w:r>
    </w:p>
    <w:p w:rsidR="00A951EF" w:rsidRDefault="00A951EF" w:rsidP="00DB1E5E">
      <w:pPr>
        <w:jc w:val="both"/>
      </w:pPr>
    </w:p>
    <w:p w:rsidR="00A951EF" w:rsidRPr="00A951EF" w:rsidRDefault="00A951EF" w:rsidP="001D264C">
      <w:pPr>
        <w:ind w:firstLine="684"/>
        <w:jc w:val="both"/>
      </w:pPr>
      <w:r>
        <w:t xml:space="preserve">Задачу решить двумя способами: методом потенциалов и в </w:t>
      </w:r>
      <w:r>
        <w:rPr>
          <w:lang w:val="en-US"/>
        </w:rPr>
        <w:t>Excel</w:t>
      </w:r>
      <w:r w:rsidRPr="00A951EF">
        <w:t>.</w:t>
      </w:r>
    </w:p>
    <w:p w:rsidR="00DB1E5E" w:rsidRDefault="00DB1E5E">
      <w:pPr>
        <w:rPr>
          <w:rFonts w:eastAsia="Calibri"/>
        </w:rPr>
      </w:pPr>
      <w:r>
        <w:br w:type="page"/>
      </w:r>
    </w:p>
    <w:p w:rsidR="009E7F94" w:rsidRDefault="009E7F94" w:rsidP="00C12427">
      <w:pPr>
        <w:pStyle w:val="a0"/>
        <w:rPr>
          <w:lang w:eastAsia="ru-RU"/>
        </w:rPr>
      </w:pPr>
    </w:p>
    <w:p w:rsidR="009E7F94" w:rsidRDefault="009E7F94" w:rsidP="007F7E52">
      <w:pPr>
        <w:pStyle w:val="a0"/>
        <w:numPr>
          <w:ilvl w:val="0"/>
          <w:numId w:val="9"/>
        </w:numPr>
        <w:tabs>
          <w:tab w:val="left" w:pos="1026"/>
        </w:tabs>
        <w:ind w:left="0" w:firstLine="709"/>
        <w:rPr>
          <w:lang w:eastAsia="ru-RU"/>
        </w:rPr>
      </w:pPr>
      <w:r>
        <w:rPr>
          <w:lang w:eastAsia="ru-RU"/>
        </w:rPr>
        <w:t>Сначала необходимо проверить, равно ли общее количество запасов сумме заказов</w:t>
      </w:r>
      <w:r w:rsidR="007F7E52">
        <w:rPr>
          <w:lang w:eastAsia="ru-RU"/>
        </w:rPr>
        <w:t xml:space="preserve"> (левая верхняя клетка таблицы)</w:t>
      </w:r>
      <w:r>
        <w:rPr>
          <w:lang w:eastAsia="ru-RU"/>
        </w:rPr>
        <w:t>.</w:t>
      </w:r>
    </w:p>
    <w:p w:rsidR="009E7F94" w:rsidRDefault="009E7F94" w:rsidP="00C12427">
      <w:pPr>
        <w:pStyle w:val="a0"/>
        <w:rPr>
          <w:lang w:eastAsia="ru-RU"/>
        </w:rPr>
      </w:pPr>
      <w:r>
        <w:rPr>
          <w:lang w:eastAsia="ru-RU"/>
        </w:rPr>
        <w:t>75 + 75 + 50 =200</w:t>
      </w:r>
    </w:p>
    <w:p w:rsidR="009E7F94" w:rsidRDefault="009E7F94" w:rsidP="00C12427">
      <w:pPr>
        <w:pStyle w:val="a0"/>
        <w:rPr>
          <w:lang w:eastAsia="ru-RU"/>
        </w:rPr>
      </w:pPr>
      <w:r>
        <w:rPr>
          <w:lang w:eastAsia="ru-RU"/>
        </w:rPr>
        <w:t>60 + 60 + 40 + 40 = 200</w:t>
      </w:r>
    </w:p>
    <w:p w:rsidR="009E7F94" w:rsidRDefault="009E7F94" w:rsidP="00C12427">
      <w:pPr>
        <w:pStyle w:val="a0"/>
        <w:rPr>
          <w:lang w:eastAsia="ru-RU"/>
        </w:rPr>
      </w:pPr>
      <w:r>
        <w:rPr>
          <w:lang w:eastAsia="ru-RU"/>
        </w:rPr>
        <w:t>Если бы эти суммы не совпали, пришлось бы ввести столбец фиктивного потребителя (товар, который останется на складе) или строчку фиктивного поставщика (товар, который недополучат магазины) с нулевой стоимостью доставки.</w:t>
      </w:r>
    </w:p>
    <w:p w:rsidR="009E7F94" w:rsidRDefault="009E7F94" w:rsidP="007F7E52">
      <w:pPr>
        <w:pStyle w:val="a0"/>
        <w:numPr>
          <w:ilvl w:val="0"/>
          <w:numId w:val="9"/>
        </w:numPr>
        <w:tabs>
          <w:tab w:val="left" w:pos="1026"/>
        </w:tabs>
        <w:ind w:left="0" w:firstLine="709"/>
        <w:rPr>
          <w:lang w:eastAsia="ru-RU"/>
        </w:rPr>
      </w:pPr>
      <w:r>
        <w:rPr>
          <w:lang w:eastAsia="ru-RU"/>
        </w:rPr>
        <w:t>Составим опорный план. Это вариант доставки, который еще не оптимальный, но мы стараемся сделать его как можно лучше.</w:t>
      </w:r>
    </w:p>
    <w:p w:rsidR="009E7F94" w:rsidRDefault="009E7F94" w:rsidP="009E7F94">
      <w:pPr>
        <w:pStyle w:val="a0"/>
      </w:pPr>
      <w:r>
        <w:t>Сначала выбираем клетку с самой маленькой стоимостью (50руб</w:t>
      </w:r>
      <w:r w:rsidR="007F7E52">
        <w:t>.</w:t>
      </w:r>
      <w:r>
        <w:t>) и пускаем по ней максимальное количество товара (</w:t>
      </w:r>
      <w:r w:rsidR="007F7E52">
        <w:t>50 между С3 и М2</w:t>
      </w:r>
      <w:r w:rsidR="007F7E52" w:rsidRPr="007F7E52">
        <w:t xml:space="preserve"> </w:t>
      </w:r>
      <w:r w:rsidR="007F7E52">
        <w:t>и 40 между С1 и М4). Записываем 50 и 40 в эти клетки. Но в М2 нужно поставить еще 10т товара, а на С1 осталось еще 35т. С3 и М4 заполнены, их можно вычеркнуть.</w:t>
      </w:r>
    </w:p>
    <w:tbl>
      <w:tblPr>
        <w:tblStyle w:val="afd"/>
        <w:tblW w:w="0" w:type="auto"/>
        <w:tblLook w:val="04A0"/>
      </w:tblPr>
      <w:tblGrid>
        <w:gridCol w:w="1642"/>
        <w:gridCol w:w="1642"/>
        <w:gridCol w:w="821"/>
        <w:gridCol w:w="821"/>
        <w:gridCol w:w="821"/>
        <w:gridCol w:w="821"/>
        <w:gridCol w:w="821"/>
        <w:gridCol w:w="822"/>
        <w:gridCol w:w="821"/>
        <w:gridCol w:w="822"/>
      </w:tblGrid>
      <w:tr w:rsidR="007F7E52" w:rsidTr="002B4999">
        <w:tc>
          <w:tcPr>
            <w:tcW w:w="3284" w:type="dxa"/>
            <w:gridSpan w:val="2"/>
            <w:vMerge w:val="restart"/>
            <w:vAlign w:val="bottom"/>
          </w:tcPr>
          <w:p w:rsidR="007F7E52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200=200</w:t>
            </w:r>
          </w:p>
        </w:tc>
        <w:tc>
          <w:tcPr>
            <w:tcW w:w="1642" w:type="dxa"/>
            <w:gridSpan w:val="2"/>
          </w:tcPr>
          <w:p w:rsidR="007F7E52" w:rsidRDefault="007F7E52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1</w:t>
            </w:r>
          </w:p>
        </w:tc>
        <w:tc>
          <w:tcPr>
            <w:tcW w:w="1642" w:type="dxa"/>
            <w:gridSpan w:val="2"/>
          </w:tcPr>
          <w:p w:rsidR="007F7E52" w:rsidRDefault="007F7E52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2</w:t>
            </w:r>
          </w:p>
        </w:tc>
        <w:tc>
          <w:tcPr>
            <w:tcW w:w="1643" w:type="dxa"/>
            <w:gridSpan w:val="2"/>
          </w:tcPr>
          <w:p w:rsidR="007F7E52" w:rsidRDefault="007F7E52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3</w:t>
            </w:r>
          </w:p>
        </w:tc>
        <w:tc>
          <w:tcPr>
            <w:tcW w:w="1643" w:type="dxa"/>
            <w:gridSpan w:val="2"/>
          </w:tcPr>
          <w:p w:rsidR="007F7E52" w:rsidRDefault="007F7E52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4</w:t>
            </w:r>
          </w:p>
        </w:tc>
      </w:tr>
      <w:tr w:rsidR="007F7E52" w:rsidTr="002B4999">
        <w:tc>
          <w:tcPr>
            <w:tcW w:w="3284" w:type="dxa"/>
            <w:gridSpan w:val="2"/>
            <w:vMerge/>
          </w:tcPr>
          <w:p w:rsidR="007F7E52" w:rsidRDefault="007F7E52" w:rsidP="002B499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7F7E52" w:rsidRDefault="007F7E52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7F7E52" w:rsidRPr="007F7E52" w:rsidRDefault="007F7E52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  <w:r>
              <w:rPr>
                <w:lang w:eastAsia="ru-RU"/>
              </w:rPr>
              <w:t xml:space="preserve"> 10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7F7E52" w:rsidRDefault="007F7E52" w:rsidP="002B4999">
            <w:pPr>
              <w:pStyle w:val="a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7F7E52" w:rsidRPr="007F7E52" w:rsidRDefault="007F7E52" w:rsidP="002B4999">
            <w:pPr>
              <w:pStyle w:val="a0"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40</w:t>
            </w:r>
          </w:p>
        </w:tc>
      </w:tr>
      <w:tr w:rsidR="007F7E52" w:rsidTr="007F7E52">
        <w:tc>
          <w:tcPr>
            <w:tcW w:w="1642" w:type="dxa"/>
            <w:vMerge w:val="restart"/>
          </w:tcPr>
          <w:p w:rsidR="007F7E52" w:rsidRDefault="007F7E52" w:rsidP="002B4999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1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7F7E52" w:rsidRPr="007F7E52" w:rsidRDefault="007F7E52" w:rsidP="002B4999">
            <w:pPr>
              <w:pStyle w:val="a0"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 w:rsidRPr="007F7E52">
              <w:rPr>
                <w:lang w:eastAsia="ru-RU"/>
              </w:rPr>
              <w:t xml:space="preserve"> 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7F7E52" w:rsidRDefault="007F7E52" w:rsidP="002B4999">
            <w:pPr>
              <w:pStyle w:val="a0"/>
              <w:ind w:firstLine="0"/>
              <w:jc w:val="right"/>
              <w:rPr>
                <w:b/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7F7E52" w:rsidRDefault="007F7E52" w:rsidP="002B4999">
            <w:pPr>
              <w:pStyle w:val="a0"/>
              <w:ind w:firstLine="0"/>
              <w:jc w:val="right"/>
              <w:rPr>
                <w:b/>
                <w:sz w:val="24"/>
                <w:lang w:eastAsia="ru-RU"/>
              </w:rPr>
            </w:pPr>
            <w:r w:rsidRPr="007F7E52">
              <w:rPr>
                <w:b/>
                <w:sz w:val="24"/>
                <w:lang w:eastAsia="ru-RU"/>
              </w:rPr>
              <w:t>50</w:t>
            </w:r>
          </w:p>
        </w:tc>
      </w:tr>
      <w:tr w:rsidR="007F7E52" w:rsidTr="007F7E52">
        <w:tc>
          <w:tcPr>
            <w:tcW w:w="1642" w:type="dxa"/>
            <w:vMerge/>
          </w:tcPr>
          <w:p w:rsidR="007F7E52" w:rsidRDefault="007F7E52" w:rsidP="002B499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7F7E52" w:rsidRDefault="007F7E52" w:rsidP="002B4999">
            <w:pPr>
              <w:pStyle w:val="a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7F7E52" w:rsidRDefault="007F7E52" w:rsidP="002B4999">
            <w:pPr>
              <w:pStyle w:val="a0"/>
              <w:ind w:firstLine="0"/>
              <w:jc w:val="right"/>
              <w:rPr>
                <w:b/>
                <w:lang w:eastAsia="ru-RU"/>
              </w:rPr>
            </w:pPr>
            <w:r w:rsidRPr="007F7E52">
              <w:rPr>
                <w:b/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7F7E52" w:rsidRDefault="007F7E52" w:rsidP="002B4999">
            <w:pPr>
              <w:pStyle w:val="a0"/>
              <w:ind w:firstLine="0"/>
              <w:jc w:val="right"/>
              <w:rPr>
                <w:b/>
                <w:lang w:eastAsia="ru-RU"/>
              </w:rPr>
            </w:pPr>
          </w:p>
        </w:tc>
      </w:tr>
      <w:tr w:rsidR="007F7E52" w:rsidTr="007F7E52">
        <w:tc>
          <w:tcPr>
            <w:tcW w:w="1642" w:type="dxa"/>
            <w:vMerge w:val="restart"/>
          </w:tcPr>
          <w:p w:rsidR="007F7E52" w:rsidRDefault="007F7E52" w:rsidP="002B4999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2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7F7E52" w:rsidRDefault="007F7E52" w:rsidP="002B4999">
            <w:pPr>
              <w:pStyle w:val="a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7F7E52" w:rsidTr="007F7E52">
        <w:tc>
          <w:tcPr>
            <w:tcW w:w="1642" w:type="dxa"/>
            <w:vMerge/>
          </w:tcPr>
          <w:p w:rsidR="007F7E52" w:rsidRDefault="007F7E52" w:rsidP="002B499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7F7E52" w:rsidRDefault="007F7E52" w:rsidP="002B4999">
            <w:pPr>
              <w:pStyle w:val="a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</w:tr>
      <w:tr w:rsidR="007F7E52" w:rsidTr="007F7E52">
        <w:tc>
          <w:tcPr>
            <w:tcW w:w="1642" w:type="dxa"/>
            <w:vMerge w:val="restart"/>
          </w:tcPr>
          <w:p w:rsidR="007F7E52" w:rsidRDefault="007F7E52" w:rsidP="002B4999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3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7F7E52" w:rsidRPr="007F7E52" w:rsidRDefault="007F7E52" w:rsidP="002B4999">
            <w:pPr>
              <w:pStyle w:val="a0"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7F7E52" w:rsidRDefault="007F7E52" w:rsidP="002B4999">
            <w:pPr>
              <w:pStyle w:val="a0"/>
              <w:ind w:firstLine="0"/>
              <w:jc w:val="right"/>
              <w:rPr>
                <w:b/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7F7E52" w:rsidRDefault="007F7E52" w:rsidP="002B4999">
            <w:pPr>
              <w:pStyle w:val="a0"/>
              <w:ind w:firstLine="0"/>
              <w:jc w:val="right"/>
              <w:rPr>
                <w:b/>
                <w:sz w:val="24"/>
                <w:lang w:eastAsia="ru-RU"/>
              </w:rPr>
            </w:pPr>
            <w:r w:rsidRPr="007F7E52">
              <w:rPr>
                <w:b/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7F7E52" w:rsidTr="007F7E52">
        <w:tc>
          <w:tcPr>
            <w:tcW w:w="1642" w:type="dxa"/>
            <w:vMerge/>
          </w:tcPr>
          <w:p w:rsidR="007F7E52" w:rsidRDefault="007F7E52" w:rsidP="002B499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</w:tcPr>
          <w:p w:rsidR="007F7E52" w:rsidRDefault="007F7E52" w:rsidP="002B4999">
            <w:pPr>
              <w:pStyle w:val="a0"/>
              <w:ind w:firstLine="0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7F7E52" w:rsidRDefault="007F7E52" w:rsidP="002B4999">
            <w:pPr>
              <w:pStyle w:val="a0"/>
              <w:ind w:firstLine="0"/>
              <w:jc w:val="right"/>
              <w:rPr>
                <w:b/>
                <w:lang w:eastAsia="ru-RU"/>
              </w:rPr>
            </w:pPr>
            <w:r w:rsidRPr="007F7E52">
              <w:rPr>
                <w:b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7F7E52" w:rsidRDefault="007F7E52" w:rsidP="002B4999">
            <w:pPr>
              <w:pStyle w:val="a0"/>
              <w:ind w:firstLine="0"/>
              <w:jc w:val="right"/>
              <w:rPr>
                <w:b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ind w:firstLine="0"/>
              <w:jc w:val="right"/>
              <w:rPr>
                <w:lang w:eastAsia="ru-RU"/>
              </w:rPr>
            </w:pPr>
          </w:p>
        </w:tc>
      </w:tr>
    </w:tbl>
    <w:p w:rsidR="007F7E52" w:rsidRDefault="007F7E52" w:rsidP="009E7F94">
      <w:pPr>
        <w:pStyle w:val="a0"/>
      </w:pPr>
    </w:p>
    <w:p w:rsidR="007F7E52" w:rsidRDefault="007F7E52" w:rsidP="009E7F94">
      <w:pPr>
        <w:pStyle w:val="a0"/>
      </w:pPr>
      <w:r>
        <w:t>Следующая цена – 60. По аналогии:</w:t>
      </w:r>
    </w:p>
    <w:tbl>
      <w:tblPr>
        <w:tblStyle w:val="afd"/>
        <w:tblW w:w="0" w:type="auto"/>
        <w:tblLook w:val="04A0"/>
      </w:tblPr>
      <w:tblGrid>
        <w:gridCol w:w="1642"/>
        <w:gridCol w:w="1642"/>
        <w:gridCol w:w="821"/>
        <w:gridCol w:w="821"/>
        <w:gridCol w:w="821"/>
        <w:gridCol w:w="821"/>
        <w:gridCol w:w="821"/>
        <w:gridCol w:w="822"/>
        <w:gridCol w:w="821"/>
        <w:gridCol w:w="822"/>
      </w:tblGrid>
      <w:tr w:rsidR="007F7E52" w:rsidTr="007F7E52">
        <w:trPr>
          <w:cantSplit/>
        </w:trPr>
        <w:tc>
          <w:tcPr>
            <w:tcW w:w="3284" w:type="dxa"/>
            <w:gridSpan w:val="2"/>
            <w:vMerge w:val="restart"/>
            <w:vAlign w:val="bottom"/>
          </w:tcPr>
          <w:p w:rsidR="007F7E52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200=200</w:t>
            </w:r>
          </w:p>
        </w:tc>
        <w:tc>
          <w:tcPr>
            <w:tcW w:w="1642" w:type="dxa"/>
            <w:gridSpan w:val="2"/>
          </w:tcPr>
          <w:p w:rsidR="007F7E52" w:rsidRDefault="007F7E52" w:rsidP="007F7E52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1</w:t>
            </w:r>
          </w:p>
        </w:tc>
        <w:tc>
          <w:tcPr>
            <w:tcW w:w="1642" w:type="dxa"/>
            <w:gridSpan w:val="2"/>
          </w:tcPr>
          <w:p w:rsidR="007F7E52" w:rsidRDefault="007F7E52" w:rsidP="007F7E52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2</w:t>
            </w:r>
          </w:p>
        </w:tc>
        <w:tc>
          <w:tcPr>
            <w:tcW w:w="1643" w:type="dxa"/>
            <w:gridSpan w:val="2"/>
          </w:tcPr>
          <w:p w:rsidR="007F7E52" w:rsidRDefault="007F7E52" w:rsidP="007F7E52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3</w:t>
            </w:r>
          </w:p>
        </w:tc>
        <w:tc>
          <w:tcPr>
            <w:tcW w:w="1643" w:type="dxa"/>
            <w:gridSpan w:val="2"/>
          </w:tcPr>
          <w:p w:rsidR="007F7E52" w:rsidRDefault="007F7E52" w:rsidP="007F7E52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4</w:t>
            </w:r>
          </w:p>
        </w:tc>
      </w:tr>
      <w:tr w:rsidR="007F7E52" w:rsidTr="007F7E52">
        <w:trPr>
          <w:cantSplit/>
        </w:trPr>
        <w:tc>
          <w:tcPr>
            <w:tcW w:w="3284" w:type="dxa"/>
            <w:gridSpan w:val="2"/>
            <w:vMerge/>
          </w:tcPr>
          <w:p w:rsidR="007F7E52" w:rsidRDefault="007F7E52" w:rsidP="007F7E52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7F7E52" w:rsidRPr="007F7E52" w:rsidRDefault="007F7E52" w:rsidP="007F7E52">
            <w:pPr>
              <w:pStyle w:val="a0"/>
              <w:keepNext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7F7E52" w:rsidRPr="007F7E52" w:rsidRDefault="007F7E52" w:rsidP="007F7E52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  <w:r>
              <w:rPr>
                <w:lang w:eastAsia="ru-RU"/>
              </w:rPr>
              <w:t xml:space="preserve"> 10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7F7E52" w:rsidRDefault="007F7E52" w:rsidP="007F7E52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7F7E52" w:rsidRPr="007F7E52" w:rsidRDefault="007F7E52" w:rsidP="007F7E52">
            <w:pPr>
              <w:pStyle w:val="a0"/>
              <w:keepNext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40</w:t>
            </w:r>
          </w:p>
        </w:tc>
      </w:tr>
      <w:tr w:rsidR="007F7E52" w:rsidTr="007F7E52">
        <w:trPr>
          <w:cantSplit/>
        </w:trPr>
        <w:tc>
          <w:tcPr>
            <w:tcW w:w="1642" w:type="dxa"/>
            <w:vMerge w:val="restart"/>
          </w:tcPr>
          <w:p w:rsidR="007F7E52" w:rsidRDefault="007F7E52" w:rsidP="007F7E52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1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7F7E52" w:rsidRPr="007F7E52" w:rsidRDefault="007F7E52" w:rsidP="007F7E52">
            <w:pPr>
              <w:pStyle w:val="a0"/>
              <w:keepNext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 w:rsidRPr="007F7E52">
              <w:rPr>
                <w:lang w:eastAsia="ru-RU"/>
              </w:rPr>
              <w:t xml:space="preserve"> 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</w:tr>
      <w:tr w:rsidR="007F7E52" w:rsidTr="007F7E52">
        <w:trPr>
          <w:cantSplit/>
        </w:trPr>
        <w:tc>
          <w:tcPr>
            <w:tcW w:w="1642" w:type="dxa"/>
            <w:vMerge/>
          </w:tcPr>
          <w:p w:rsidR="007F7E52" w:rsidRDefault="007F7E52" w:rsidP="007F7E52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7F7E52" w:rsidRDefault="007F7E52" w:rsidP="007F7E52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  <w:tr w:rsidR="007F7E52" w:rsidTr="007F7E52">
        <w:trPr>
          <w:cantSplit/>
        </w:trPr>
        <w:tc>
          <w:tcPr>
            <w:tcW w:w="1642" w:type="dxa"/>
            <w:vMerge w:val="restart"/>
          </w:tcPr>
          <w:p w:rsidR="007F7E52" w:rsidRDefault="007F7E52" w:rsidP="007F7E52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2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7F7E52" w:rsidRPr="007F7E52" w:rsidRDefault="007F7E52" w:rsidP="007F7E52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>
              <w:rPr>
                <w:lang w:eastAsia="ru-RU"/>
              </w:rPr>
              <w:t xml:space="preserve"> 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7F7E52" w:rsidRDefault="007F7E52" w:rsidP="007F7E52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7F7E52" w:rsidRDefault="007F7E52" w:rsidP="007F7E52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7F7E52">
              <w:rPr>
                <w:b/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7F7E52" w:rsidTr="007F7E52">
        <w:trPr>
          <w:cantSplit/>
        </w:trPr>
        <w:tc>
          <w:tcPr>
            <w:tcW w:w="1642" w:type="dxa"/>
            <w:vMerge/>
          </w:tcPr>
          <w:p w:rsidR="007F7E52" w:rsidRDefault="007F7E52" w:rsidP="007F7E52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7F7E52" w:rsidRDefault="007F7E52" w:rsidP="007F7E52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7F7E52" w:rsidRDefault="007F7E52" w:rsidP="007F7E52">
            <w:pPr>
              <w:pStyle w:val="a0"/>
              <w:keepNext/>
              <w:ind w:firstLine="0"/>
              <w:jc w:val="right"/>
              <w:rPr>
                <w:b/>
                <w:lang w:eastAsia="ru-RU"/>
              </w:rPr>
            </w:pPr>
            <w:r w:rsidRPr="007F7E52">
              <w:rPr>
                <w:b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7F7E52" w:rsidRDefault="007F7E52" w:rsidP="007F7E52">
            <w:pPr>
              <w:pStyle w:val="a0"/>
              <w:keepNext/>
              <w:ind w:firstLine="0"/>
              <w:jc w:val="right"/>
              <w:rPr>
                <w:b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  <w:tr w:rsidR="007F7E52" w:rsidTr="007F7E52">
        <w:trPr>
          <w:cantSplit/>
        </w:trPr>
        <w:tc>
          <w:tcPr>
            <w:tcW w:w="1642" w:type="dxa"/>
            <w:vMerge w:val="restart"/>
          </w:tcPr>
          <w:p w:rsidR="007F7E52" w:rsidRDefault="007F7E52" w:rsidP="007F7E52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3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7F7E52" w:rsidRPr="007F7E52" w:rsidRDefault="007F7E52" w:rsidP="007F7E52">
            <w:pPr>
              <w:pStyle w:val="a0"/>
              <w:keepNext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7F7E52" w:rsidTr="007F7E52">
        <w:trPr>
          <w:cantSplit/>
        </w:trPr>
        <w:tc>
          <w:tcPr>
            <w:tcW w:w="1642" w:type="dxa"/>
            <w:vMerge/>
          </w:tcPr>
          <w:p w:rsidR="007F7E52" w:rsidRDefault="007F7E52" w:rsidP="007F7E52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</w:tcPr>
          <w:p w:rsidR="007F7E52" w:rsidRDefault="007F7E52" w:rsidP="007F7E52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7F7E52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</w:tbl>
    <w:p w:rsidR="007F7E52" w:rsidRDefault="007F7E52" w:rsidP="009E7F94">
      <w:pPr>
        <w:pStyle w:val="a0"/>
      </w:pPr>
    </w:p>
    <w:p w:rsidR="007F7E52" w:rsidRDefault="007F7E52" w:rsidP="009E7F94">
      <w:pPr>
        <w:pStyle w:val="a0"/>
      </w:pPr>
      <w:r>
        <w:t>Затем – 70:</w:t>
      </w:r>
    </w:p>
    <w:tbl>
      <w:tblPr>
        <w:tblStyle w:val="afd"/>
        <w:tblW w:w="0" w:type="auto"/>
        <w:tblLook w:val="04A0"/>
      </w:tblPr>
      <w:tblGrid>
        <w:gridCol w:w="1642"/>
        <w:gridCol w:w="1642"/>
        <w:gridCol w:w="821"/>
        <w:gridCol w:w="821"/>
        <w:gridCol w:w="821"/>
        <w:gridCol w:w="821"/>
        <w:gridCol w:w="821"/>
        <w:gridCol w:w="822"/>
        <w:gridCol w:w="821"/>
        <w:gridCol w:w="822"/>
      </w:tblGrid>
      <w:tr w:rsidR="007F7E52" w:rsidTr="002B4999">
        <w:trPr>
          <w:cantSplit/>
        </w:trPr>
        <w:tc>
          <w:tcPr>
            <w:tcW w:w="3284" w:type="dxa"/>
            <w:gridSpan w:val="2"/>
            <w:vMerge w:val="restart"/>
            <w:vAlign w:val="bottom"/>
          </w:tcPr>
          <w:p w:rsidR="007F7E52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200=200</w:t>
            </w:r>
          </w:p>
        </w:tc>
        <w:tc>
          <w:tcPr>
            <w:tcW w:w="1642" w:type="dxa"/>
            <w:gridSpan w:val="2"/>
          </w:tcPr>
          <w:p w:rsidR="007F7E52" w:rsidRDefault="007F7E52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1</w:t>
            </w:r>
          </w:p>
        </w:tc>
        <w:tc>
          <w:tcPr>
            <w:tcW w:w="1642" w:type="dxa"/>
            <w:gridSpan w:val="2"/>
          </w:tcPr>
          <w:p w:rsidR="007F7E52" w:rsidRDefault="007F7E52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2</w:t>
            </w:r>
          </w:p>
        </w:tc>
        <w:tc>
          <w:tcPr>
            <w:tcW w:w="1643" w:type="dxa"/>
            <w:gridSpan w:val="2"/>
          </w:tcPr>
          <w:p w:rsidR="007F7E52" w:rsidRDefault="007F7E52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3</w:t>
            </w:r>
          </w:p>
        </w:tc>
        <w:tc>
          <w:tcPr>
            <w:tcW w:w="1643" w:type="dxa"/>
            <w:gridSpan w:val="2"/>
          </w:tcPr>
          <w:p w:rsidR="007F7E52" w:rsidRDefault="007F7E52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4</w:t>
            </w:r>
          </w:p>
        </w:tc>
      </w:tr>
      <w:tr w:rsidR="007F7E52" w:rsidTr="002B4999">
        <w:trPr>
          <w:cantSplit/>
        </w:trPr>
        <w:tc>
          <w:tcPr>
            <w:tcW w:w="3284" w:type="dxa"/>
            <w:gridSpan w:val="2"/>
            <w:vMerge/>
          </w:tcPr>
          <w:p w:rsidR="007F7E52" w:rsidRDefault="007F7E52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7F7E52" w:rsidRPr="007F7E52" w:rsidRDefault="007F7E52" w:rsidP="002B4999">
            <w:pPr>
              <w:pStyle w:val="a0"/>
              <w:keepNext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7F7E52" w:rsidRPr="007F7E52" w:rsidRDefault="007F7E52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  <w:r>
              <w:rPr>
                <w:lang w:eastAsia="ru-RU"/>
              </w:rPr>
              <w:t xml:space="preserve"> </w:t>
            </w:r>
            <w:r w:rsidRPr="007F7E52">
              <w:rPr>
                <w:strike/>
                <w:lang w:eastAsia="ru-RU"/>
              </w:rPr>
              <w:t>10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7F7E52" w:rsidRDefault="007F7E52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7F7E52" w:rsidRPr="007F7E52" w:rsidRDefault="007F7E52" w:rsidP="002B4999">
            <w:pPr>
              <w:pStyle w:val="a0"/>
              <w:keepNext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40</w:t>
            </w:r>
          </w:p>
        </w:tc>
      </w:tr>
      <w:tr w:rsidR="007F7E52" w:rsidTr="002B4999">
        <w:trPr>
          <w:cantSplit/>
        </w:trPr>
        <w:tc>
          <w:tcPr>
            <w:tcW w:w="1642" w:type="dxa"/>
            <w:vMerge w:val="restart"/>
          </w:tcPr>
          <w:p w:rsidR="007F7E52" w:rsidRDefault="007F7E52" w:rsidP="002B4999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1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7F7E52" w:rsidRPr="007F7E52" w:rsidRDefault="007F7E52" w:rsidP="002B4999">
            <w:pPr>
              <w:pStyle w:val="a0"/>
              <w:keepNext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 w:rsidRPr="007F7E52">
              <w:rPr>
                <w:lang w:eastAsia="ru-RU"/>
              </w:rPr>
              <w:t xml:space="preserve"> 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</w:tr>
      <w:tr w:rsidR="007F7E52" w:rsidTr="002B4999">
        <w:trPr>
          <w:cantSplit/>
        </w:trPr>
        <w:tc>
          <w:tcPr>
            <w:tcW w:w="1642" w:type="dxa"/>
            <w:vMerge/>
          </w:tcPr>
          <w:p w:rsidR="007F7E52" w:rsidRDefault="007F7E52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7F7E52" w:rsidRDefault="007F7E52" w:rsidP="002B4999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  <w:tr w:rsidR="007F7E52" w:rsidTr="002B4999">
        <w:trPr>
          <w:cantSplit/>
        </w:trPr>
        <w:tc>
          <w:tcPr>
            <w:tcW w:w="1642" w:type="dxa"/>
            <w:vMerge w:val="restart"/>
          </w:tcPr>
          <w:p w:rsidR="007F7E52" w:rsidRDefault="007F7E52" w:rsidP="002B4999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2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7F7E52" w:rsidRPr="007F7E52" w:rsidRDefault="007F7E52" w:rsidP="002B4999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>
              <w:rPr>
                <w:lang w:eastAsia="ru-RU"/>
              </w:rPr>
              <w:t xml:space="preserve"> </w:t>
            </w:r>
            <w:r w:rsidRPr="007F7E52">
              <w:rPr>
                <w:strike/>
                <w:lang w:eastAsia="ru-RU"/>
              </w:rPr>
              <w:t>15</w:t>
            </w:r>
            <w:r>
              <w:rPr>
                <w:lang w:eastAsia="ru-RU"/>
              </w:rPr>
              <w:t xml:space="preserve"> 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7F7E52" w:rsidRDefault="007F7E52" w:rsidP="002B4999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7F7E52" w:rsidRDefault="007F7E52" w:rsidP="002B4999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7F7E52">
              <w:rPr>
                <w:b/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7F7E52" w:rsidTr="002B4999">
        <w:trPr>
          <w:cantSplit/>
        </w:trPr>
        <w:tc>
          <w:tcPr>
            <w:tcW w:w="1642" w:type="dxa"/>
            <w:vMerge/>
          </w:tcPr>
          <w:p w:rsidR="007F7E52" w:rsidRDefault="007F7E52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7F7E52" w:rsidRDefault="007F7E52" w:rsidP="002B4999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7F7E52" w:rsidRDefault="007F7E52" w:rsidP="002B4999">
            <w:pPr>
              <w:pStyle w:val="a0"/>
              <w:keepNext/>
              <w:ind w:firstLine="0"/>
              <w:jc w:val="right"/>
              <w:rPr>
                <w:b/>
                <w:lang w:eastAsia="ru-RU"/>
              </w:rPr>
            </w:pPr>
            <w:r w:rsidRPr="007F7E52">
              <w:rPr>
                <w:b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7F7E52" w:rsidRDefault="007F7E52" w:rsidP="002B4999">
            <w:pPr>
              <w:pStyle w:val="a0"/>
              <w:keepNext/>
              <w:ind w:firstLine="0"/>
              <w:jc w:val="right"/>
              <w:rPr>
                <w:b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  <w:tr w:rsidR="007F7E52" w:rsidTr="002B4999">
        <w:trPr>
          <w:cantSplit/>
        </w:trPr>
        <w:tc>
          <w:tcPr>
            <w:tcW w:w="1642" w:type="dxa"/>
            <w:vMerge w:val="restart"/>
          </w:tcPr>
          <w:p w:rsidR="007F7E52" w:rsidRDefault="007F7E52" w:rsidP="002B4999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3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7F7E52" w:rsidRPr="007F7E52" w:rsidRDefault="007F7E52" w:rsidP="002B4999">
            <w:pPr>
              <w:pStyle w:val="a0"/>
              <w:keepNext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7F7E52" w:rsidTr="002B4999">
        <w:trPr>
          <w:cantSplit/>
        </w:trPr>
        <w:tc>
          <w:tcPr>
            <w:tcW w:w="1642" w:type="dxa"/>
            <w:vMerge/>
          </w:tcPr>
          <w:p w:rsidR="007F7E52" w:rsidRDefault="007F7E52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</w:tcPr>
          <w:p w:rsidR="007F7E52" w:rsidRDefault="007F7E52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E52" w:rsidRPr="009E7F94" w:rsidRDefault="007F7E52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</w:tbl>
    <w:p w:rsidR="007F7E52" w:rsidRDefault="007F7E52" w:rsidP="009E7F94">
      <w:pPr>
        <w:pStyle w:val="a0"/>
      </w:pPr>
    </w:p>
    <w:p w:rsidR="002B4999" w:rsidRDefault="002B4999" w:rsidP="009E7F94">
      <w:pPr>
        <w:pStyle w:val="a0"/>
      </w:pPr>
      <w:r>
        <w:lastRenderedPageBreak/>
        <w:t>Следующая цена 80, но М1 больше не нуждается в товарах. Берем 90.</w:t>
      </w:r>
    </w:p>
    <w:tbl>
      <w:tblPr>
        <w:tblStyle w:val="afd"/>
        <w:tblW w:w="0" w:type="auto"/>
        <w:tblLook w:val="04A0"/>
      </w:tblPr>
      <w:tblGrid>
        <w:gridCol w:w="1642"/>
        <w:gridCol w:w="1642"/>
        <w:gridCol w:w="821"/>
        <w:gridCol w:w="821"/>
        <w:gridCol w:w="821"/>
        <w:gridCol w:w="821"/>
        <w:gridCol w:w="821"/>
        <w:gridCol w:w="822"/>
        <w:gridCol w:w="821"/>
        <w:gridCol w:w="822"/>
      </w:tblGrid>
      <w:tr w:rsidR="002B4999" w:rsidTr="002B4999">
        <w:trPr>
          <w:cantSplit/>
        </w:trPr>
        <w:tc>
          <w:tcPr>
            <w:tcW w:w="3284" w:type="dxa"/>
            <w:gridSpan w:val="2"/>
            <w:vMerge w:val="restart"/>
            <w:vAlign w:val="bottom"/>
          </w:tcPr>
          <w:p w:rsidR="002B4999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200=200</w:t>
            </w:r>
          </w:p>
        </w:tc>
        <w:tc>
          <w:tcPr>
            <w:tcW w:w="1642" w:type="dxa"/>
            <w:gridSpan w:val="2"/>
          </w:tcPr>
          <w:p w:rsidR="002B4999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1</w:t>
            </w:r>
          </w:p>
        </w:tc>
        <w:tc>
          <w:tcPr>
            <w:tcW w:w="1642" w:type="dxa"/>
            <w:gridSpan w:val="2"/>
          </w:tcPr>
          <w:p w:rsidR="002B4999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2</w:t>
            </w:r>
          </w:p>
        </w:tc>
        <w:tc>
          <w:tcPr>
            <w:tcW w:w="1643" w:type="dxa"/>
            <w:gridSpan w:val="2"/>
          </w:tcPr>
          <w:p w:rsidR="002B4999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3</w:t>
            </w:r>
          </w:p>
        </w:tc>
        <w:tc>
          <w:tcPr>
            <w:tcW w:w="1643" w:type="dxa"/>
            <w:gridSpan w:val="2"/>
          </w:tcPr>
          <w:p w:rsidR="002B4999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4</w:t>
            </w:r>
          </w:p>
        </w:tc>
      </w:tr>
      <w:tr w:rsidR="002B4999" w:rsidTr="002B4999">
        <w:trPr>
          <w:cantSplit/>
        </w:trPr>
        <w:tc>
          <w:tcPr>
            <w:tcW w:w="3284" w:type="dxa"/>
            <w:gridSpan w:val="2"/>
            <w:vMerge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2B4999" w:rsidRPr="007F7E52" w:rsidRDefault="002B4999" w:rsidP="002B4999">
            <w:pPr>
              <w:pStyle w:val="a0"/>
              <w:keepNext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2B4999" w:rsidRPr="007F7E52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  <w:r>
              <w:rPr>
                <w:lang w:eastAsia="ru-RU"/>
              </w:rPr>
              <w:t xml:space="preserve"> </w:t>
            </w:r>
            <w:r w:rsidRPr="004F64F1">
              <w:rPr>
                <w:strike/>
                <w:lang w:eastAsia="ru-RU"/>
              </w:rPr>
              <w:t>10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 w:rsidRPr="002B4999">
              <w:rPr>
                <w:strike/>
                <w:lang w:eastAsia="ru-RU"/>
              </w:rPr>
              <w:t>40</w:t>
            </w:r>
            <w:r>
              <w:rPr>
                <w:lang w:eastAsia="ru-RU"/>
              </w:rPr>
              <w:t xml:space="preserve"> 35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2B4999" w:rsidRPr="007F7E52" w:rsidRDefault="002B4999" w:rsidP="002B4999">
            <w:pPr>
              <w:pStyle w:val="a0"/>
              <w:keepNext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40</w:t>
            </w:r>
          </w:p>
        </w:tc>
      </w:tr>
      <w:tr w:rsidR="002B4999" w:rsidTr="002B4999">
        <w:trPr>
          <w:cantSplit/>
        </w:trPr>
        <w:tc>
          <w:tcPr>
            <w:tcW w:w="1642" w:type="dxa"/>
            <w:vMerge w:val="restart"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1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2B4999" w:rsidRPr="007F7E52" w:rsidRDefault="002B4999" w:rsidP="002B4999">
            <w:pPr>
              <w:pStyle w:val="a0"/>
              <w:keepNext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 w:rsidRPr="007F7E52">
              <w:rPr>
                <w:lang w:eastAsia="ru-RU"/>
              </w:rPr>
              <w:t xml:space="preserve"> 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</w:tr>
      <w:tr w:rsidR="002B4999" w:rsidTr="002B4999">
        <w:trPr>
          <w:cantSplit/>
        </w:trPr>
        <w:tc>
          <w:tcPr>
            <w:tcW w:w="1642" w:type="dxa"/>
            <w:vMerge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2B4999" w:rsidRDefault="002B4999" w:rsidP="002B4999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  <w:tr w:rsidR="002B4999" w:rsidTr="002B4999">
        <w:trPr>
          <w:cantSplit/>
        </w:trPr>
        <w:tc>
          <w:tcPr>
            <w:tcW w:w="1642" w:type="dxa"/>
            <w:vMerge w:val="restart"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2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2B4999" w:rsidRPr="007F7E52" w:rsidRDefault="002B4999" w:rsidP="002B4999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>
              <w:rPr>
                <w:lang w:eastAsia="ru-RU"/>
              </w:rPr>
              <w:t xml:space="preserve"> </w:t>
            </w:r>
            <w:r w:rsidRPr="007F7E52">
              <w:rPr>
                <w:strike/>
                <w:lang w:eastAsia="ru-RU"/>
              </w:rPr>
              <w:t>15</w:t>
            </w:r>
            <w:r>
              <w:rPr>
                <w:lang w:eastAsia="ru-RU"/>
              </w:rPr>
              <w:t xml:space="preserve"> </w:t>
            </w:r>
            <w:r w:rsidRPr="002B4999">
              <w:rPr>
                <w:strike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2B4999">
              <w:rPr>
                <w:b/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2B4999" w:rsidTr="002B4999">
        <w:trPr>
          <w:cantSplit/>
        </w:trPr>
        <w:tc>
          <w:tcPr>
            <w:tcW w:w="1642" w:type="dxa"/>
            <w:vMerge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2B4999" w:rsidRDefault="002B4999" w:rsidP="002B4999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b/>
                <w:lang w:eastAsia="ru-RU"/>
              </w:rPr>
            </w:pPr>
            <w:r w:rsidRPr="002B4999">
              <w:rPr>
                <w:b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b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  <w:tr w:rsidR="002B4999" w:rsidTr="002B4999">
        <w:trPr>
          <w:cantSplit/>
        </w:trPr>
        <w:tc>
          <w:tcPr>
            <w:tcW w:w="1642" w:type="dxa"/>
            <w:vMerge w:val="restart"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3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2B4999" w:rsidRPr="007F7E52" w:rsidRDefault="002B4999" w:rsidP="002B4999">
            <w:pPr>
              <w:pStyle w:val="a0"/>
              <w:keepNext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2B4999" w:rsidTr="002B4999">
        <w:trPr>
          <w:cantSplit/>
        </w:trPr>
        <w:tc>
          <w:tcPr>
            <w:tcW w:w="1642" w:type="dxa"/>
            <w:vMerge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</w:tbl>
    <w:p w:rsidR="002B4999" w:rsidRDefault="002B4999" w:rsidP="009E7F94">
      <w:pPr>
        <w:pStyle w:val="a0"/>
      </w:pPr>
    </w:p>
    <w:p w:rsidR="002B4999" w:rsidRDefault="002B4999" w:rsidP="009E7F94">
      <w:pPr>
        <w:pStyle w:val="a0"/>
      </w:pPr>
      <w:r>
        <w:t>Последняя поставка – из С1 в М5 по 150у.е.</w:t>
      </w:r>
    </w:p>
    <w:tbl>
      <w:tblPr>
        <w:tblStyle w:val="afd"/>
        <w:tblW w:w="0" w:type="auto"/>
        <w:tblLook w:val="04A0"/>
      </w:tblPr>
      <w:tblGrid>
        <w:gridCol w:w="1642"/>
        <w:gridCol w:w="1642"/>
        <w:gridCol w:w="821"/>
        <w:gridCol w:w="821"/>
        <w:gridCol w:w="821"/>
        <w:gridCol w:w="821"/>
        <w:gridCol w:w="821"/>
        <w:gridCol w:w="822"/>
        <w:gridCol w:w="821"/>
        <w:gridCol w:w="822"/>
      </w:tblGrid>
      <w:tr w:rsidR="002B4999" w:rsidTr="002B4999">
        <w:trPr>
          <w:cantSplit/>
        </w:trPr>
        <w:tc>
          <w:tcPr>
            <w:tcW w:w="3284" w:type="dxa"/>
            <w:gridSpan w:val="2"/>
            <w:vMerge w:val="restart"/>
            <w:vAlign w:val="bottom"/>
          </w:tcPr>
          <w:p w:rsidR="002B4999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200=200</w:t>
            </w:r>
          </w:p>
        </w:tc>
        <w:tc>
          <w:tcPr>
            <w:tcW w:w="1642" w:type="dxa"/>
            <w:gridSpan w:val="2"/>
          </w:tcPr>
          <w:p w:rsidR="002B4999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1</w:t>
            </w:r>
          </w:p>
        </w:tc>
        <w:tc>
          <w:tcPr>
            <w:tcW w:w="1642" w:type="dxa"/>
            <w:gridSpan w:val="2"/>
          </w:tcPr>
          <w:p w:rsidR="002B4999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2</w:t>
            </w:r>
          </w:p>
        </w:tc>
        <w:tc>
          <w:tcPr>
            <w:tcW w:w="1643" w:type="dxa"/>
            <w:gridSpan w:val="2"/>
          </w:tcPr>
          <w:p w:rsidR="002B4999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3</w:t>
            </w:r>
          </w:p>
        </w:tc>
        <w:tc>
          <w:tcPr>
            <w:tcW w:w="1643" w:type="dxa"/>
            <w:gridSpan w:val="2"/>
          </w:tcPr>
          <w:p w:rsidR="002B4999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4</w:t>
            </w:r>
          </w:p>
        </w:tc>
      </w:tr>
      <w:tr w:rsidR="002B4999" w:rsidTr="002B4999">
        <w:trPr>
          <w:cantSplit/>
        </w:trPr>
        <w:tc>
          <w:tcPr>
            <w:tcW w:w="3284" w:type="dxa"/>
            <w:gridSpan w:val="2"/>
            <w:vMerge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2B4999" w:rsidRPr="007F7E52" w:rsidRDefault="002B4999" w:rsidP="002B4999">
            <w:pPr>
              <w:pStyle w:val="a0"/>
              <w:keepNext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2B4999" w:rsidRPr="007F7E52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  <w:r>
              <w:rPr>
                <w:lang w:eastAsia="ru-RU"/>
              </w:rPr>
              <w:t xml:space="preserve"> </w:t>
            </w:r>
            <w:r w:rsidRPr="004F64F1">
              <w:rPr>
                <w:strike/>
                <w:lang w:eastAsia="ru-RU"/>
              </w:rPr>
              <w:t>10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 w:rsidRPr="002B4999">
              <w:rPr>
                <w:strike/>
                <w:lang w:eastAsia="ru-RU"/>
              </w:rPr>
              <w:t>40</w:t>
            </w:r>
            <w:r>
              <w:rPr>
                <w:lang w:eastAsia="ru-RU"/>
              </w:rPr>
              <w:t xml:space="preserve"> </w:t>
            </w:r>
            <w:r w:rsidRPr="002B4999">
              <w:rPr>
                <w:strike/>
                <w:lang w:eastAsia="ru-RU"/>
              </w:rPr>
              <w:t>35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2B4999" w:rsidRPr="007F7E52" w:rsidRDefault="002B4999" w:rsidP="002B4999">
            <w:pPr>
              <w:pStyle w:val="a0"/>
              <w:keepNext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40</w:t>
            </w:r>
          </w:p>
        </w:tc>
      </w:tr>
      <w:tr w:rsidR="002B4999" w:rsidTr="002B4999">
        <w:trPr>
          <w:cantSplit/>
        </w:trPr>
        <w:tc>
          <w:tcPr>
            <w:tcW w:w="1642" w:type="dxa"/>
            <w:vMerge w:val="restart"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1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2B4999" w:rsidRPr="007F7E52" w:rsidRDefault="002B4999" w:rsidP="002B4999">
            <w:pPr>
              <w:pStyle w:val="a0"/>
              <w:keepNext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 w:rsidRPr="007F7E52">
              <w:rPr>
                <w:lang w:eastAsia="ru-RU"/>
              </w:rPr>
              <w:t xml:space="preserve"> </w:t>
            </w:r>
            <w:r w:rsidRPr="002B4999">
              <w:rPr>
                <w:strike/>
                <w:lang w:eastAsia="ru-RU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</w:tr>
      <w:tr w:rsidR="002B4999" w:rsidTr="002B4999">
        <w:trPr>
          <w:cantSplit/>
        </w:trPr>
        <w:tc>
          <w:tcPr>
            <w:tcW w:w="1642" w:type="dxa"/>
            <w:vMerge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2B4999" w:rsidRDefault="002B4999" w:rsidP="002B4999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  <w:tr w:rsidR="002B4999" w:rsidTr="002B4999">
        <w:trPr>
          <w:cantSplit/>
        </w:trPr>
        <w:tc>
          <w:tcPr>
            <w:tcW w:w="1642" w:type="dxa"/>
            <w:vMerge w:val="restart"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2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2B4999" w:rsidRPr="007F7E52" w:rsidRDefault="002B4999" w:rsidP="002B4999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>
              <w:rPr>
                <w:lang w:eastAsia="ru-RU"/>
              </w:rPr>
              <w:t xml:space="preserve"> </w:t>
            </w:r>
            <w:r w:rsidRPr="007F7E52">
              <w:rPr>
                <w:strike/>
                <w:lang w:eastAsia="ru-RU"/>
              </w:rPr>
              <w:t>15</w:t>
            </w:r>
            <w:r>
              <w:rPr>
                <w:lang w:eastAsia="ru-RU"/>
              </w:rPr>
              <w:t xml:space="preserve"> </w:t>
            </w:r>
            <w:r w:rsidRPr="002B4999">
              <w:rPr>
                <w:strike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2B4999" w:rsidTr="002B4999">
        <w:trPr>
          <w:cantSplit/>
        </w:trPr>
        <w:tc>
          <w:tcPr>
            <w:tcW w:w="1642" w:type="dxa"/>
            <w:vMerge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2B4999" w:rsidRDefault="002B4999" w:rsidP="002B4999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 w:rsidRPr="002B4999">
              <w:rPr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2B4999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  <w:tr w:rsidR="002B4999" w:rsidTr="002B4999">
        <w:trPr>
          <w:cantSplit/>
        </w:trPr>
        <w:tc>
          <w:tcPr>
            <w:tcW w:w="1642" w:type="dxa"/>
            <w:vMerge w:val="restart"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3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2B4999" w:rsidRPr="007F7E52" w:rsidRDefault="002B4999" w:rsidP="002B4999">
            <w:pPr>
              <w:pStyle w:val="a0"/>
              <w:keepNext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2B4999" w:rsidTr="002B4999">
        <w:trPr>
          <w:cantSplit/>
        </w:trPr>
        <w:tc>
          <w:tcPr>
            <w:tcW w:w="1642" w:type="dxa"/>
            <w:vMerge/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</w:tcPr>
          <w:p w:rsidR="002B4999" w:rsidRDefault="002B4999" w:rsidP="002B4999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99" w:rsidRPr="009E7F94" w:rsidRDefault="002B4999" w:rsidP="002B4999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</w:tbl>
    <w:p w:rsidR="002B4999" w:rsidRDefault="002B4999" w:rsidP="009E7F94">
      <w:pPr>
        <w:pStyle w:val="a0"/>
      </w:pPr>
    </w:p>
    <w:p w:rsidR="002B4999" w:rsidRDefault="002B4999" w:rsidP="009E7F94">
      <w:pPr>
        <w:pStyle w:val="a0"/>
      </w:pPr>
      <w:r>
        <w:t>Таким образом, стараясь выбрать наименьшую цену, в итоге мы оказались в самой дорогой клетке (150у.е.).</w:t>
      </w:r>
    </w:p>
    <w:p w:rsidR="004F64F1" w:rsidRDefault="004F64F1" w:rsidP="009E7F94">
      <w:pPr>
        <w:pStyle w:val="a0"/>
      </w:pPr>
      <w:r>
        <w:t>Проверьте себя. В сумме по всем клеткам должно получиться все те же 200т груза:</w:t>
      </w:r>
    </w:p>
    <w:p w:rsidR="004F64F1" w:rsidRDefault="004F64F1" w:rsidP="009E7F94">
      <w:pPr>
        <w:pStyle w:val="a0"/>
      </w:pPr>
      <w:r>
        <w:t>35 + 40 + 60 + 10 + 5 + 50 = 200</w:t>
      </w:r>
    </w:p>
    <w:p w:rsidR="00AB5EEB" w:rsidRDefault="00AB5EEB" w:rsidP="009E7F94">
      <w:pPr>
        <w:pStyle w:val="a0"/>
      </w:pPr>
      <w:r>
        <w:t>Всего мы потратим на доставку:</w:t>
      </w:r>
    </w:p>
    <w:p w:rsidR="00AB5EEB" w:rsidRDefault="00AB5EEB" w:rsidP="009E7F94">
      <w:pPr>
        <w:pStyle w:val="a0"/>
      </w:pPr>
      <w:r>
        <w:t>Расходы = 35∙150</w:t>
      </w:r>
      <w:r w:rsidR="004F64F1">
        <w:t xml:space="preserve"> + 40∙50</w:t>
      </w:r>
      <w:r>
        <w:t xml:space="preserve"> + 60∙60 + 10∙70 + 5∙90 + 50∙50 = 1</w:t>
      </w:r>
      <w:r w:rsidR="004F64F1">
        <w:t>4</w:t>
      </w:r>
      <w:r>
        <w:t> 500у.е.</w:t>
      </w:r>
    </w:p>
    <w:p w:rsidR="00AB5EEB" w:rsidRDefault="00AB5EEB" w:rsidP="009E7F94">
      <w:pPr>
        <w:pStyle w:val="a0"/>
      </w:pPr>
      <w:r>
        <w:t xml:space="preserve">Постараемся снизить свои затраты. Например, чтобы не платить 150у.е. за доставку в М3, можно это 35т отправить в М1 по 80у.е. за тонну. Но тогда в М1 со склада 2 нужно везти не 60, а только 25т. Куда их деть? В М3, там как раз не хватает. Таким образом, получаем </w:t>
      </w:r>
      <w:r w:rsidRPr="004F64F1">
        <w:rPr>
          <w:b/>
        </w:rPr>
        <w:t>отрицательный цикл</w:t>
      </w:r>
      <w:r w:rsidR="004C7218">
        <w:rPr>
          <w:b/>
        </w:rPr>
        <w:t>:</w:t>
      </w:r>
    </w:p>
    <w:tbl>
      <w:tblPr>
        <w:tblStyle w:val="afd"/>
        <w:tblW w:w="0" w:type="auto"/>
        <w:tblLook w:val="04A0"/>
      </w:tblPr>
      <w:tblGrid>
        <w:gridCol w:w="1642"/>
        <w:gridCol w:w="1642"/>
        <w:gridCol w:w="821"/>
        <w:gridCol w:w="821"/>
        <w:gridCol w:w="821"/>
        <w:gridCol w:w="821"/>
        <w:gridCol w:w="821"/>
        <w:gridCol w:w="822"/>
        <w:gridCol w:w="821"/>
        <w:gridCol w:w="822"/>
      </w:tblGrid>
      <w:tr w:rsidR="004F64F1" w:rsidTr="004C7218">
        <w:trPr>
          <w:cantSplit/>
        </w:trPr>
        <w:tc>
          <w:tcPr>
            <w:tcW w:w="3284" w:type="dxa"/>
            <w:gridSpan w:val="2"/>
            <w:vMerge w:val="restart"/>
            <w:vAlign w:val="bottom"/>
          </w:tcPr>
          <w:p w:rsidR="004F64F1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200=200</w:t>
            </w:r>
          </w:p>
        </w:tc>
        <w:tc>
          <w:tcPr>
            <w:tcW w:w="1642" w:type="dxa"/>
            <w:gridSpan w:val="2"/>
          </w:tcPr>
          <w:p w:rsidR="004F64F1" w:rsidRDefault="004F64F1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1</w:t>
            </w:r>
          </w:p>
        </w:tc>
        <w:tc>
          <w:tcPr>
            <w:tcW w:w="1642" w:type="dxa"/>
            <w:gridSpan w:val="2"/>
          </w:tcPr>
          <w:p w:rsidR="004F64F1" w:rsidRDefault="004F64F1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2</w:t>
            </w:r>
          </w:p>
        </w:tc>
        <w:tc>
          <w:tcPr>
            <w:tcW w:w="1643" w:type="dxa"/>
            <w:gridSpan w:val="2"/>
          </w:tcPr>
          <w:p w:rsidR="004F64F1" w:rsidRDefault="004F64F1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3</w:t>
            </w:r>
          </w:p>
        </w:tc>
        <w:tc>
          <w:tcPr>
            <w:tcW w:w="1643" w:type="dxa"/>
            <w:gridSpan w:val="2"/>
          </w:tcPr>
          <w:p w:rsidR="004F64F1" w:rsidRDefault="004F64F1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 4</w:t>
            </w:r>
          </w:p>
        </w:tc>
      </w:tr>
      <w:tr w:rsidR="004F64F1" w:rsidTr="004C7218">
        <w:trPr>
          <w:cantSplit/>
        </w:trPr>
        <w:tc>
          <w:tcPr>
            <w:tcW w:w="3284" w:type="dxa"/>
            <w:gridSpan w:val="2"/>
            <w:vMerge/>
          </w:tcPr>
          <w:p w:rsidR="004F64F1" w:rsidRDefault="004F64F1" w:rsidP="004C7218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4F64F1" w:rsidRPr="007F7E52" w:rsidRDefault="004F64F1" w:rsidP="004C7218">
            <w:pPr>
              <w:pStyle w:val="a0"/>
              <w:keepNext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4F64F1" w:rsidRPr="007F7E52" w:rsidRDefault="004F64F1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60</w:t>
            </w:r>
            <w:r>
              <w:rPr>
                <w:lang w:eastAsia="ru-RU"/>
              </w:rPr>
              <w:t xml:space="preserve"> </w:t>
            </w:r>
            <w:r w:rsidRPr="004F64F1">
              <w:rPr>
                <w:strike/>
                <w:lang w:eastAsia="ru-RU"/>
              </w:rPr>
              <w:t>10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4F64F1" w:rsidRPr="002B4999" w:rsidRDefault="004F64F1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 w:rsidRPr="002B4999">
              <w:rPr>
                <w:strike/>
                <w:lang w:eastAsia="ru-RU"/>
              </w:rPr>
              <w:t>40</w:t>
            </w:r>
            <w:r>
              <w:rPr>
                <w:lang w:eastAsia="ru-RU"/>
              </w:rPr>
              <w:t xml:space="preserve"> </w:t>
            </w:r>
            <w:r w:rsidRPr="002B4999">
              <w:rPr>
                <w:strike/>
                <w:lang w:eastAsia="ru-RU"/>
              </w:rPr>
              <w:t>35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4F64F1" w:rsidRPr="007F7E52" w:rsidRDefault="004F64F1" w:rsidP="004C7218">
            <w:pPr>
              <w:pStyle w:val="a0"/>
              <w:keepNext/>
              <w:ind w:firstLine="0"/>
              <w:jc w:val="center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40</w:t>
            </w:r>
          </w:p>
        </w:tc>
      </w:tr>
      <w:tr w:rsidR="004F64F1" w:rsidTr="004C7218">
        <w:trPr>
          <w:cantSplit/>
        </w:trPr>
        <w:tc>
          <w:tcPr>
            <w:tcW w:w="1642" w:type="dxa"/>
            <w:vMerge w:val="restart"/>
          </w:tcPr>
          <w:p w:rsidR="004F64F1" w:rsidRDefault="004F64F1" w:rsidP="004C7218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1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4F64F1" w:rsidRPr="007F7E52" w:rsidRDefault="004F64F1" w:rsidP="004C7218">
            <w:pPr>
              <w:pStyle w:val="a0"/>
              <w:keepNext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 w:rsidRPr="007F7E52">
              <w:rPr>
                <w:lang w:eastAsia="ru-RU"/>
              </w:rPr>
              <w:t xml:space="preserve"> </w:t>
            </w:r>
            <w:r w:rsidRPr="002B4999">
              <w:rPr>
                <w:strike/>
                <w:lang w:eastAsia="ru-RU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2B4999" w:rsidRDefault="00AF47DA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AF47DA">
              <w:rPr>
                <w:noProof/>
                <w:lang w:eastAsia="ru-RU"/>
              </w:rPr>
              <w:pict>
                <v:rect id="_x0000_s1051" style="position:absolute;left:0;text-align:left;margin-left:15.35pt;margin-top:11.2pt;width:159.6pt;height:37.05pt;z-index:251658240;mso-position-horizontal-relative:text;mso-position-vertical-relative:text" filled="f" strokecolor="blue"/>
              </w:pic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2B4999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</w:tr>
      <w:tr w:rsidR="004F64F1" w:rsidTr="004C7218">
        <w:trPr>
          <w:cantSplit/>
        </w:trPr>
        <w:tc>
          <w:tcPr>
            <w:tcW w:w="1642" w:type="dxa"/>
            <w:vMerge/>
          </w:tcPr>
          <w:p w:rsidR="004F64F1" w:rsidRDefault="004F64F1" w:rsidP="004C7218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4F64F1" w:rsidRDefault="004F64F1" w:rsidP="004C7218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2B4999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2B4999" w:rsidRDefault="003B6607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+35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9E7F94" w:rsidRDefault="003B6607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  <w:tr w:rsidR="004F64F1" w:rsidTr="004C7218">
        <w:trPr>
          <w:cantSplit/>
        </w:trPr>
        <w:tc>
          <w:tcPr>
            <w:tcW w:w="1642" w:type="dxa"/>
            <w:vMerge w:val="restart"/>
          </w:tcPr>
          <w:p w:rsidR="004F64F1" w:rsidRDefault="004F64F1" w:rsidP="004C7218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2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4F64F1" w:rsidRPr="007F7E52" w:rsidRDefault="004F64F1" w:rsidP="004C7218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  <w:r w:rsidRPr="007F7E52">
              <w:rPr>
                <w:strike/>
                <w:lang w:eastAsia="ru-RU"/>
              </w:rPr>
              <w:t>75</w:t>
            </w:r>
            <w:r>
              <w:rPr>
                <w:lang w:eastAsia="ru-RU"/>
              </w:rPr>
              <w:t xml:space="preserve"> </w:t>
            </w:r>
            <w:r w:rsidRPr="007F7E52">
              <w:rPr>
                <w:strike/>
                <w:lang w:eastAsia="ru-RU"/>
              </w:rPr>
              <w:t>15</w:t>
            </w:r>
            <w:r>
              <w:rPr>
                <w:lang w:eastAsia="ru-RU"/>
              </w:rPr>
              <w:t xml:space="preserve"> </w:t>
            </w:r>
            <w:r w:rsidRPr="002B4999">
              <w:rPr>
                <w:strike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2B4999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2B4999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4F64F1" w:rsidTr="004C7218">
        <w:trPr>
          <w:cantSplit/>
        </w:trPr>
        <w:tc>
          <w:tcPr>
            <w:tcW w:w="1642" w:type="dxa"/>
            <w:vMerge/>
          </w:tcPr>
          <w:p w:rsidR="004F64F1" w:rsidRDefault="004F64F1" w:rsidP="004C7218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:rsidR="004F64F1" w:rsidRDefault="004F64F1" w:rsidP="004C7218">
            <w:pPr>
              <w:pStyle w:val="a0"/>
              <w:keepNext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9E7F94" w:rsidRDefault="003B6607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2B4999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 w:rsidRPr="002B4999">
              <w:rPr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2B4999" w:rsidRDefault="003B6607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+35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  <w:tr w:rsidR="004F64F1" w:rsidTr="004C7218">
        <w:trPr>
          <w:cantSplit/>
        </w:trPr>
        <w:tc>
          <w:tcPr>
            <w:tcW w:w="1642" w:type="dxa"/>
            <w:vMerge w:val="restart"/>
          </w:tcPr>
          <w:p w:rsidR="004F64F1" w:rsidRDefault="004F64F1" w:rsidP="004C7218">
            <w:pPr>
              <w:pStyle w:val="a0"/>
              <w:keepNext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 3</w:t>
            </w:r>
          </w:p>
        </w:tc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:rsidR="004F64F1" w:rsidRPr="007F7E52" w:rsidRDefault="004F64F1" w:rsidP="004C7218">
            <w:pPr>
              <w:pStyle w:val="a0"/>
              <w:keepNext/>
              <w:ind w:firstLine="0"/>
              <w:jc w:val="left"/>
              <w:rPr>
                <w:strike/>
                <w:lang w:eastAsia="ru-RU"/>
              </w:rPr>
            </w:pPr>
            <w:r w:rsidRPr="007F7E52">
              <w:rPr>
                <w:strike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</w:tr>
      <w:tr w:rsidR="004F64F1" w:rsidTr="004C7218">
        <w:trPr>
          <w:cantSplit/>
        </w:trPr>
        <w:tc>
          <w:tcPr>
            <w:tcW w:w="1642" w:type="dxa"/>
            <w:vMerge/>
          </w:tcPr>
          <w:p w:rsidR="004F64F1" w:rsidRDefault="004F64F1" w:rsidP="004C7218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single" w:sz="4" w:space="0" w:color="auto"/>
            </w:tcBorders>
          </w:tcPr>
          <w:p w:rsidR="004F64F1" w:rsidRDefault="004F64F1" w:rsidP="004C7218">
            <w:pPr>
              <w:pStyle w:val="a0"/>
              <w:keepNext/>
              <w:ind w:firstLine="0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F1" w:rsidRPr="009E7F94" w:rsidRDefault="004F64F1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</w:tr>
    </w:tbl>
    <w:p w:rsidR="004F64F1" w:rsidRDefault="004F64F1" w:rsidP="009E7F94">
      <w:pPr>
        <w:pStyle w:val="a0"/>
      </w:pPr>
    </w:p>
    <w:p w:rsidR="003B6607" w:rsidRDefault="003B6607" w:rsidP="009E7F94">
      <w:pPr>
        <w:pStyle w:val="a0"/>
      </w:pPr>
      <w:r>
        <w:t>Отрицательный цикл всегда проходит через 1 пустую и остальные заполненные клетки.</w:t>
      </w:r>
      <w:r w:rsidR="004C7218">
        <w:t xml:space="preserve"> Причем в пустой клетке будет +, а дальше чередуются + -+ -. Он может быть не прямоугольным, например таким:</w:t>
      </w:r>
    </w:p>
    <w:p w:rsidR="004C7218" w:rsidRDefault="00AF47DA" w:rsidP="004C7218">
      <w:pPr>
        <w:pStyle w:val="a0"/>
        <w:jc w:val="center"/>
      </w:pPr>
      <w:r>
        <w:pict>
          <v:group id="_x0000_s1053" editas="canvas" style="width:262.2pt;height:96.9pt;mso-position-horizontal-relative:char;mso-position-vertical-relative:line" coordorigin="2914,7008" coordsize="5244,19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914;top:7008;width:5244;height:1938" o:preferrelative="f">
              <v:fill o:detectmouseclick="t"/>
              <v:path o:extrusionok="t" o:connecttype="none"/>
              <o:lock v:ext="edit" text="t"/>
            </v:shape>
            <v:rect id="_x0000_s1054" style="position:absolute;left:3378;top:7244;width:3193;height:741" filled="f" strokecolor="blue"/>
            <v:rect id="_x0000_s1055" style="position:absolute;left:6571;top:7985;width:1140;height:742" filled="f" strokecolor="blu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6562;top:7008;width:513;height:456" filled="f" stroked="f">
              <v:textbox style="mso-next-textbox:#_x0000_s1056">
                <w:txbxContent>
                  <w:p w:rsidR="00DB1E5E" w:rsidRDefault="00DB1E5E">
                    <w:r>
                      <w:t>+</w:t>
                    </w:r>
                  </w:p>
                </w:txbxContent>
              </v:textbox>
            </v:shape>
            <v:shape id="_x0000_s1057" type="#_x0000_t202" style="position:absolute;left:6049;top:8490;width:513;height:456" filled="f" stroked="f">
              <v:textbox style="mso-next-textbox:#_x0000_s1057">
                <w:txbxContent>
                  <w:p w:rsidR="00DB1E5E" w:rsidRDefault="00DB1E5E">
                    <w:r>
                      <w:t>–</w:t>
                    </w:r>
                  </w:p>
                </w:txbxContent>
              </v:textbox>
            </v:shape>
            <v:shape id="_x0000_s1058" type="#_x0000_t202" style="position:absolute;left:7645;top:8490;width:513;height:456" filled="f" stroked="f">
              <v:textbox style="mso-next-textbox:#_x0000_s1058">
                <w:txbxContent>
                  <w:p w:rsidR="00DB1E5E" w:rsidRDefault="00DB1E5E">
                    <w:r>
                      <w:t>+</w:t>
                    </w:r>
                  </w:p>
                </w:txbxContent>
              </v:textbox>
            </v:shape>
            <v:shape id="_x0000_s1059" type="#_x0000_t202" style="position:absolute;left:7645;top:7806;width:513;height:456" filled="f" stroked="f">
              <v:textbox style="mso-next-textbox:#_x0000_s1059">
                <w:txbxContent>
                  <w:p w:rsidR="00DB1E5E" w:rsidRDefault="00DB1E5E">
                    <w:r>
                      <w:t>–</w:t>
                    </w:r>
                  </w:p>
                </w:txbxContent>
              </v:textbox>
            </v:shape>
            <v:shape id="_x0000_s1060" type="#_x0000_t202" style="position:absolute;left:2914;top:7920;width:513;height:456" filled="f" stroked="f">
              <v:textbox style="mso-next-textbox:#_x0000_s1060">
                <w:txbxContent>
                  <w:p w:rsidR="00DB1E5E" w:rsidRDefault="00DB1E5E">
                    <w:r>
                      <w:t>+</w:t>
                    </w:r>
                  </w:p>
                </w:txbxContent>
              </v:textbox>
            </v:shape>
            <v:shape id="_x0000_s1061" type="#_x0000_t202" style="position:absolute;left:2914;top:7008;width:513;height:456" filled="f" stroked="f">
              <v:textbox style="mso-next-textbox:#_x0000_s1061">
                <w:txbxContent>
                  <w:p w:rsidR="00DB1E5E" w:rsidRDefault="00DB1E5E">
                    <w:r>
                      <w:t>–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C7218" w:rsidRDefault="004C7218" w:rsidP="009E7F94">
      <w:pPr>
        <w:pStyle w:val="a0"/>
      </w:pPr>
      <w:r>
        <w:t xml:space="preserve">Существует специальный метод поиска отрицательных циклов – </w:t>
      </w:r>
      <w:r w:rsidRPr="004C7218">
        <w:rPr>
          <w:b/>
        </w:rPr>
        <w:t>метод потенциалов</w:t>
      </w:r>
      <w:r>
        <w:t>.</w:t>
      </w:r>
    </w:p>
    <w:p w:rsidR="004C7218" w:rsidRDefault="004C7218" w:rsidP="009E7F94">
      <w:pPr>
        <w:pStyle w:val="a0"/>
      </w:pPr>
      <w:r>
        <w:t>Потенциал – это условная величина, которая позволяет проверить, можно ли из пустой клетки построить цикл. Потенциалы рассчитываются для всех строк, столбцов и клеток по следующему правилу:</w:t>
      </w:r>
    </w:p>
    <w:p w:rsidR="004C7218" w:rsidRDefault="004C7218" w:rsidP="004C7218">
      <w:pPr>
        <w:pStyle w:val="a0"/>
        <w:numPr>
          <w:ilvl w:val="0"/>
          <w:numId w:val="10"/>
        </w:numPr>
      </w:pPr>
      <w:r>
        <w:t>В заполненных клетках потенциал равен стоимости доставки.</w:t>
      </w:r>
    </w:p>
    <w:p w:rsidR="004C7218" w:rsidRDefault="004C7218" w:rsidP="004C7218">
      <w:pPr>
        <w:pStyle w:val="a0"/>
        <w:numPr>
          <w:ilvl w:val="0"/>
          <w:numId w:val="10"/>
        </w:numPr>
      </w:pPr>
      <w:r>
        <w:t>В какой-нибудь строке (лучше всего там, где больше всего заполненных клеток) берем потенциал = 0.</w:t>
      </w:r>
    </w:p>
    <w:p w:rsidR="004C7218" w:rsidRDefault="004C7218" w:rsidP="004C7218">
      <w:pPr>
        <w:pStyle w:val="a0"/>
        <w:numPr>
          <w:ilvl w:val="0"/>
          <w:numId w:val="10"/>
        </w:numPr>
      </w:pPr>
      <w:r>
        <w:t>Остальные потенциалы рассчитываем исходя из правила: потенциал клетки равен сумме потенциалов строки и столбца. Потенциалы могут быть отрицательными.</w:t>
      </w:r>
    </w:p>
    <w:p w:rsidR="004C7218" w:rsidRDefault="004C7218" w:rsidP="004C7218">
      <w:pPr>
        <w:pStyle w:val="a0"/>
        <w:numPr>
          <w:ilvl w:val="0"/>
          <w:numId w:val="10"/>
        </w:numPr>
      </w:pPr>
      <w:r>
        <w:t>Если в какой-то пустой клетке потенциал больше, чем стоимость доставки, то из нее строим цикл.</w:t>
      </w:r>
    </w:p>
    <w:p w:rsidR="004C7218" w:rsidRDefault="004C7218" w:rsidP="004C7218">
      <w:pPr>
        <w:pStyle w:val="a0"/>
      </w:pPr>
      <w:r>
        <w:t>Построим наш цикл по правилам:</w:t>
      </w:r>
    </w:p>
    <w:p w:rsidR="004C7218" w:rsidRPr="004C7218" w:rsidRDefault="004C7218" w:rsidP="004C7218">
      <w:pPr>
        <w:pStyle w:val="a0"/>
      </w:pPr>
      <w:r>
        <w:t>1.</w:t>
      </w:r>
    </w:p>
    <w:tbl>
      <w:tblPr>
        <w:tblStyle w:val="afd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2"/>
        <w:gridCol w:w="821"/>
        <w:gridCol w:w="822"/>
        <w:gridCol w:w="822"/>
      </w:tblGrid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 w:rsidRPr="002B4999">
              <w:rPr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  <w:trHeight w:val="298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</w:tbl>
    <w:p w:rsidR="004C7218" w:rsidRDefault="004C7218" w:rsidP="004C7218">
      <w:pPr>
        <w:pStyle w:val="a0"/>
      </w:pPr>
      <w:r>
        <w:t>2.</w:t>
      </w:r>
    </w:p>
    <w:tbl>
      <w:tblPr>
        <w:tblStyle w:val="afd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2"/>
        <w:gridCol w:w="821"/>
        <w:gridCol w:w="822"/>
        <w:gridCol w:w="822"/>
      </w:tblGrid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60</w:t>
            </w: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 w:rsidRPr="002B4999">
              <w:rPr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-20</w:t>
            </w: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</w:tbl>
    <w:p w:rsidR="004C7218" w:rsidRDefault="004C7218" w:rsidP="004C7218">
      <w:pPr>
        <w:pStyle w:val="a0"/>
      </w:pPr>
      <w:r>
        <w:t>3.</w:t>
      </w:r>
    </w:p>
    <w:tbl>
      <w:tblPr>
        <w:tblStyle w:val="afd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2"/>
        <w:gridCol w:w="821"/>
        <w:gridCol w:w="822"/>
        <w:gridCol w:w="822"/>
      </w:tblGrid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4C7218">
              <w:rPr>
                <w:b/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4C7218">
              <w:rPr>
                <w:b/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4C7218">
              <w:rPr>
                <w:b/>
                <w:sz w:val="24"/>
                <w:lang w:eastAsia="ru-RU"/>
              </w:rPr>
              <w:t>130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4C7218">
              <w:rPr>
                <w:b/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60</w:t>
            </w: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 w:rsidRPr="002B4999">
              <w:rPr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-20</w:t>
            </w: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</w:tbl>
    <w:p w:rsidR="004C7218" w:rsidRDefault="004C7218" w:rsidP="004C7218">
      <w:pPr>
        <w:pStyle w:val="a0"/>
      </w:pPr>
      <w:r>
        <w:t>4.</w:t>
      </w:r>
    </w:p>
    <w:p w:rsidR="004C7218" w:rsidRPr="004C7218" w:rsidRDefault="004C7218" w:rsidP="004C7218">
      <w:pPr>
        <w:pStyle w:val="a0"/>
      </w:pPr>
      <w:r>
        <w:lastRenderedPageBreak/>
        <w:t>Таких клеток две: первая и вторая в первой строке. Берем ту, где потенциал больше. По цикле перегоняем максимальное количество товара (так, чтобы</w:t>
      </w:r>
      <w:r w:rsidR="00063B26">
        <w:t xml:space="preserve"> после вычитания</w:t>
      </w:r>
      <w:r>
        <w:t xml:space="preserve"> не получилось отрицательных чисел).</w:t>
      </w:r>
    </w:p>
    <w:tbl>
      <w:tblPr>
        <w:tblStyle w:val="afd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2"/>
        <w:gridCol w:w="821"/>
        <w:gridCol w:w="822"/>
        <w:gridCol w:w="822"/>
      </w:tblGrid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AF47DA" w:rsidP="004C7218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AF47DA">
              <w:rPr>
                <w:noProof/>
                <w:lang w:eastAsia="ru-RU"/>
              </w:rPr>
              <w:pict>
                <v:rect id="_x0000_s1062" style="position:absolute;left:0;text-align:left;margin-left:17.1pt;margin-top:12.9pt;width:159.6pt;height:37.05pt;z-index:251659264" filled="f" strokecolor="blue"/>
              </w:pict>
            </w:r>
            <w:r w:rsidR="004C7218" w:rsidRPr="004C7218">
              <w:rPr>
                <w:b/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4C7218">
              <w:rPr>
                <w:b/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4C7218">
              <w:rPr>
                <w:b/>
                <w:sz w:val="24"/>
                <w:lang w:eastAsia="ru-RU"/>
              </w:rPr>
              <w:t>130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  <w:r w:rsidRPr="004C7218">
              <w:rPr>
                <w:b/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60</w:t>
            </w: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+35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 w:rsidRPr="002B4999">
              <w:rPr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+35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-20</w:t>
            </w: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</w:tbl>
    <w:p w:rsidR="004C7218" w:rsidRDefault="004C7218" w:rsidP="004C7218">
      <w:pPr>
        <w:pStyle w:val="a0"/>
      </w:pPr>
    </w:p>
    <w:p w:rsidR="004C7218" w:rsidRPr="004C7218" w:rsidRDefault="004C7218" w:rsidP="004C7218">
      <w:pPr>
        <w:pStyle w:val="a0"/>
      </w:pPr>
      <w:r>
        <w:t>В результате получаем:</w:t>
      </w:r>
    </w:p>
    <w:tbl>
      <w:tblPr>
        <w:tblStyle w:val="afd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2"/>
        <w:gridCol w:w="821"/>
        <w:gridCol w:w="822"/>
        <w:gridCol w:w="822"/>
      </w:tblGrid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b/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4C7218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2B4999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 w:rsidRPr="004C7218"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4C7218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4C7218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 w:rsidRPr="004C7218">
              <w:rPr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4C7218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18" w:rsidRPr="004C7218" w:rsidRDefault="004C7218" w:rsidP="004C721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4C7218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218" w:rsidRPr="004C7218" w:rsidRDefault="004C7218" w:rsidP="004C721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18" w:rsidRPr="009E7F94" w:rsidRDefault="004C7218" w:rsidP="004C721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4C7218" w:rsidRPr="009E7F94" w:rsidTr="004C7218">
        <w:trPr>
          <w:cantSplit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18" w:rsidRPr="009E7F94" w:rsidRDefault="004C7218" w:rsidP="004C721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</w:tbl>
    <w:p w:rsidR="004C7218" w:rsidRDefault="004C7218" w:rsidP="004C7218">
      <w:pPr>
        <w:pStyle w:val="a0"/>
      </w:pPr>
    </w:p>
    <w:p w:rsidR="00063B26" w:rsidRDefault="00063B26" w:rsidP="004C7218">
      <w:pPr>
        <w:pStyle w:val="a0"/>
      </w:pPr>
      <w:r>
        <w:t>После этого снова считаем потенциалы, до тех пор, пока не закончатся отрицательные циклы (не будет клеток, в которых потенциал больше стоимости):</w:t>
      </w:r>
    </w:p>
    <w:tbl>
      <w:tblPr>
        <w:tblStyle w:val="afd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2"/>
        <w:gridCol w:w="821"/>
        <w:gridCol w:w="822"/>
        <w:gridCol w:w="822"/>
      </w:tblGrid>
      <w:tr w:rsidR="00063B26" w:rsidRPr="009E7F94" w:rsidTr="0038712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063B26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063B26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063B26">
              <w:rPr>
                <w:sz w:val="24"/>
                <w:lang w:eastAsia="ru-RU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063B26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063B26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063B26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20</w:t>
            </w:r>
          </w:p>
        </w:tc>
      </w:tr>
      <w:tr w:rsidR="00063B26" w:rsidRPr="009E7F94" w:rsidTr="0038712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2B4999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4C7218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4C7218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4C7218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4C7218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4C7218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4C7218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 w:rsidRPr="004C7218"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063B26" w:rsidRPr="009E7F94" w:rsidTr="0038712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2B4999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2B4999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2B4999">
              <w:rPr>
                <w:sz w:val="24"/>
                <w:lang w:eastAsia="ru-RU"/>
              </w:rPr>
              <w:t>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</w:tr>
      <w:tr w:rsidR="00063B26" w:rsidRPr="009E7F94" w:rsidTr="0038712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4C7218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4C7218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 w:rsidRPr="004C7218">
              <w:rPr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4C7218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4C7218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2B4999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063B26" w:rsidRPr="009E7F94" w:rsidTr="00387128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sz w:val="24"/>
                <w:lang w:eastAsia="ru-RU"/>
              </w:rPr>
            </w:pPr>
            <w:r w:rsidRPr="009E7F94">
              <w:rPr>
                <w:sz w:val="24"/>
                <w:lang w:eastAsia="ru-RU"/>
              </w:rPr>
              <w:t>120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-20</w:t>
            </w:r>
          </w:p>
        </w:tc>
      </w:tr>
      <w:tr w:rsidR="00063B26" w:rsidRPr="009E7F94" w:rsidTr="00387128">
        <w:trPr>
          <w:cantSplit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B26" w:rsidRPr="009E7F94" w:rsidRDefault="00063B26" w:rsidP="00387128">
            <w:pPr>
              <w:pStyle w:val="a0"/>
              <w:keepNext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  <w:tr w:rsidR="00063B26" w:rsidRPr="009E7F94" w:rsidTr="00387128">
        <w:trPr>
          <w:cantSplit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26" w:rsidRPr="009E7F94" w:rsidRDefault="00063B26" w:rsidP="00387128">
            <w:pPr>
              <w:pStyle w:val="a0"/>
              <w:keepNext/>
              <w:ind w:firstLine="0"/>
              <w:jc w:val="center"/>
              <w:rPr>
                <w:lang w:eastAsia="ru-RU"/>
              </w:rPr>
            </w:pPr>
          </w:p>
        </w:tc>
      </w:tr>
    </w:tbl>
    <w:p w:rsidR="00063B26" w:rsidRDefault="00063B26" w:rsidP="004C7218">
      <w:pPr>
        <w:pStyle w:val="a0"/>
      </w:pPr>
    </w:p>
    <w:p w:rsidR="00063B26" w:rsidRDefault="00063B26" w:rsidP="004C7218">
      <w:pPr>
        <w:pStyle w:val="a0"/>
      </w:pPr>
      <w:r>
        <w:t>Теперь затраты на перевозку составляют:</w:t>
      </w:r>
    </w:p>
    <w:p w:rsidR="00063B26" w:rsidRDefault="00063B26" w:rsidP="009D683F">
      <w:pPr>
        <w:pStyle w:val="a0"/>
        <w:ind w:firstLine="0"/>
      </w:pPr>
      <w:r>
        <w:t>Расходы = 35∙80 + 40∙50 + 25∙60 + 10∙70 + 40∙90 + 50∙50 = 13 100у.е.</w:t>
      </w:r>
    </w:p>
    <w:p w:rsidR="00063B26" w:rsidRDefault="00063B26" w:rsidP="004C7218">
      <w:pPr>
        <w:pStyle w:val="a0"/>
      </w:pPr>
      <w:r>
        <w:t>Т.е. мы сэкономили 1400у.е.</w:t>
      </w:r>
    </w:p>
    <w:p w:rsidR="00E30AEC" w:rsidRDefault="00E30AEC">
      <w:pPr>
        <w:rPr>
          <w:rFonts w:eastAsiaTheme="majorEastAsia" w:cs="Arial"/>
          <w:b/>
          <w:bCs/>
          <w:iCs/>
          <w:szCs w:val="28"/>
        </w:rPr>
      </w:pPr>
      <w:r>
        <w:br w:type="page"/>
      </w:r>
    </w:p>
    <w:p w:rsidR="009D683F" w:rsidRDefault="009D683F" w:rsidP="009D683F">
      <w:pPr>
        <w:pStyle w:val="2"/>
        <w:spacing w:before="240" w:after="120"/>
      </w:pPr>
      <w:r>
        <w:lastRenderedPageBreak/>
        <w:t xml:space="preserve">Решение ТЗ в </w:t>
      </w:r>
      <w:r>
        <w:rPr>
          <w:lang w:val="en-US"/>
        </w:rPr>
        <w:t>MS</w:t>
      </w:r>
      <w:r w:rsidRPr="009D683F">
        <w:t xml:space="preserve"> </w:t>
      </w:r>
      <w:r>
        <w:rPr>
          <w:lang w:val="en-US"/>
        </w:rPr>
        <w:t>Excel</w:t>
      </w:r>
    </w:p>
    <w:p w:rsidR="009D683F" w:rsidRDefault="009D683F" w:rsidP="009D683F">
      <w:pPr>
        <w:pStyle w:val="a0"/>
        <w:rPr>
          <w:lang w:eastAsia="ru-RU"/>
        </w:rPr>
      </w:pPr>
      <w:r>
        <w:rPr>
          <w:lang w:eastAsia="ru-RU"/>
        </w:rPr>
        <w:t>Выполняется полностью аналогично обычной задаче ЛП. Нужно только правильно записать исходные данные.</w:t>
      </w:r>
    </w:p>
    <w:p w:rsidR="009D683F" w:rsidRDefault="009D683F" w:rsidP="009D683F">
      <w:pPr>
        <w:pStyle w:val="af9"/>
      </w:pPr>
      <w:r>
        <w:drawing>
          <wp:inline distT="0" distB="0" distL="0" distR="0">
            <wp:extent cx="4667250" cy="26670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E7" w:rsidRDefault="00901EE7" w:rsidP="00901EE7">
      <w:pPr>
        <w:pStyle w:val="af9"/>
      </w:pPr>
      <w:r>
        <w:drawing>
          <wp:inline distT="0" distB="0" distL="0" distR="0">
            <wp:extent cx="6050280" cy="3975634"/>
            <wp:effectExtent l="19050" t="0" r="7620" b="0"/>
            <wp:docPr id="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56" t="24074" r="11509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397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83F" w:rsidRDefault="009D683F" w:rsidP="009D683F">
      <w:pPr>
        <w:pStyle w:val="af9"/>
      </w:pPr>
      <w:r>
        <w:lastRenderedPageBreak/>
        <w:drawing>
          <wp:inline distT="0" distB="0" distL="0" distR="0">
            <wp:extent cx="4269102" cy="417479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4401" r="12324" b="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2" cy="417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EE7" w:rsidRPr="00901EE7" w:rsidRDefault="00901EE7" w:rsidP="00901EE7">
      <w:pPr>
        <w:pStyle w:val="a0"/>
      </w:pPr>
      <w:r>
        <w:t>Результат совпал с получен</w:t>
      </w:r>
      <w:r w:rsidR="00E30AEC">
        <w:t>н</w:t>
      </w:r>
      <w:r>
        <w:t>ы</w:t>
      </w:r>
      <w:r w:rsidR="00E30AEC">
        <w:t>м</w:t>
      </w:r>
      <w:r>
        <w:t xml:space="preserve"> выше решением.</w:t>
      </w:r>
    </w:p>
    <w:sectPr w:rsidR="00901EE7" w:rsidRPr="00901EE7" w:rsidSect="000C2728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4FB" w:rsidRDefault="006244FB" w:rsidP="00B10CD9">
      <w:r>
        <w:separator/>
      </w:r>
    </w:p>
  </w:endnote>
  <w:endnote w:type="continuationSeparator" w:id="1">
    <w:p w:rsidR="006244FB" w:rsidRDefault="006244FB" w:rsidP="00B1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0217"/>
      <w:docPartObj>
        <w:docPartGallery w:val="Page Numbers (Bottom of Page)"/>
        <w:docPartUnique/>
      </w:docPartObj>
    </w:sdtPr>
    <w:sdtContent>
      <w:p w:rsidR="00DB1E5E" w:rsidRDefault="00DB1E5E" w:rsidP="00B10CD9">
        <w:pPr>
          <w:pStyle w:val="aff0"/>
          <w:jc w:val="center"/>
        </w:pPr>
        <w:fldSimple w:instr=" PAGE   \* MERGEFORMAT ">
          <w:r w:rsidR="00737E3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4FB" w:rsidRDefault="006244FB" w:rsidP="00B10CD9">
      <w:r>
        <w:separator/>
      </w:r>
    </w:p>
  </w:footnote>
  <w:footnote w:type="continuationSeparator" w:id="1">
    <w:p w:rsidR="006244FB" w:rsidRDefault="006244FB" w:rsidP="00B10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AA5"/>
    <w:multiLevelType w:val="hybridMultilevel"/>
    <w:tmpl w:val="6E52D60E"/>
    <w:lvl w:ilvl="0" w:tplc="98F46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F69C6"/>
    <w:multiLevelType w:val="hybridMultilevel"/>
    <w:tmpl w:val="3B5CAA94"/>
    <w:lvl w:ilvl="0" w:tplc="B1689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5D76FCE"/>
    <w:multiLevelType w:val="hybridMultilevel"/>
    <w:tmpl w:val="000E80D4"/>
    <w:lvl w:ilvl="0" w:tplc="DA323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8C6E10"/>
    <w:multiLevelType w:val="hybridMultilevel"/>
    <w:tmpl w:val="3FCCCE0A"/>
    <w:lvl w:ilvl="0" w:tplc="552E2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020838"/>
    <w:multiLevelType w:val="hybridMultilevel"/>
    <w:tmpl w:val="CEF64252"/>
    <w:lvl w:ilvl="0" w:tplc="0290B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EB40F1"/>
    <w:multiLevelType w:val="hybridMultilevel"/>
    <w:tmpl w:val="CA1AF050"/>
    <w:lvl w:ilvl="0" w:tplc="46581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427"/>
    <w:rsid w:val="00020BA6"/>
    <w:rsid w:val="000275B5"/>
    <w:rsid w:val="00050E8F"/>
    <w:rsid w:val="00057AA0"/>
    <w:rsid w:val="00063B26"/>
    <w:rsid w:val="00092841"/>
    <w:rsid w:val="000A69F1"/>
    <w:rsid w:val="000A704B"/>
    <w:rsid w:val="000B3A5E"/>
    <w:rsid w:val="000C208E"/>
    <w:rsid w:val="000C2728"/>
    <w:rsid w:val="000D1ED9"/>
    <w:rsid w:val="000E3FC9"/>
    <w:rsid w:val="000F6266"/>
    <w:rsid w:val="0011127A"/>
    <w:rsid w:val="00116FDB"/>
    <w:rsid w:val="00143A94"/>
    <w:rsid w:val="001510BC"/>
    <w:rsid w:val="001614A5"/>
    <w:rsid w:val="00176F01"/>
    <w:rsid w:val="00187C32"/>
    <w:rsid w:val="00196902"/>
    <w:rsid w:val="001C5755"/>
    <w:rsid w:val="001D264C"/>
    <w:rsid w:val="001D5F2F"/>
    <w:rsid w:val="001D67B0"/>
    <w:rsid w:val="001D6C91"/>
    <w:rsid w:val="001F1A99"/>
    <w:rsid w:val="00204B78"/>
    <w:rsid w:val="00211B19"/>
    <w:rsid w:val="00217CAB"/>
    <w:rsid w:val="00242CD7"/>
    <w:rsid w:val="002865AB"/>
    <w:rsid w:val="00286833"/>
    <w:rsid w:val="00295993"/>
    <w:rsid w:val="002B4999"/>
    <w:rsid w:val="002C4EA1"/>
    <w:rsid w:val="002E36B2"/>
    <w:rsid w:val="002E5440"/>
    <w:rsid w:val="002F64C4"/>
    <w:rsid w:val="00301062"/>
    <w:rsid w:val="00310406"/>
    <w:rsid w:val="003350B0"/>
    <w:rsid w:val="00352CE1"/>
    <w:rsid w:val="0036371F"/>
    <w:rsid w:val="00372576"/>
    <w:rsid w:val="003761E3"/>
    <w:rsid w:val="003837D1"/>
    <w:rsid w:val="00387128"/>
    <w:rsid w:val="003A197C"/>
    <w:rsid w:val="003A3D73"/>
    <w:rsid w:val="003A51DF"/>
    <w:rsid w:val="003A6D5D"/>
    <w:rsid w:val="003B072D"/>
    <w:rsid w:val="003B6607"/>
    <w:rsid w:val="003B7132"/>
    <w:rsid w:val="003D01B6"/>
    <w:rsid w:val="003D3378"/>
    <w:rsid w:val="004030CF"/>
    <w:rsid w:val="00416AD3"/>
    <w:rsid w:val="00417EA0"/>
    <w:rsid w:val="00420638"/>
    <w:rsid w:val="00431BAD"/>
    <w:rsid w:val="00437786"/>
    <w:rsid w:val="00444A96"/>
    <w:rsid w:val="00446F6E"/>
    <w:rsid w:val="00452E23"/>
    <w:rsid w:val="0045373D"/>
    <w:rsid w:val="00460CF3"/>
    <w:rsid w:val="00465DCB"/>
    <w:rsid w:val="00473832"/>
    <w:rsid w:val="0047517C"/>
    <w:rsid w:val="00475199"/>
    <w:rsid w:val="00494580"/>
    <w:rsid w:val="004A3E00"/>
    <w:rsid w:val="004C0006"/>
    <w:rsid w:val="004C5DDA"/>
    <w:rsid w:val="004C6094"/>
    <w:rsid w:val="004C641A"/>
    <w:rsid w:val="004C7218"/>
    <w:rsid w:val="004C76D1"/>
    <w:rsid w:val="004F0328"/>
    <w:rsid w:val="004F64F1"/>
    <w:rsid w:val="00500FFA"/>
    <w:rsid w:val="00510FC3"/>
    <w:rsid w:val="00531DD6"/>
    <w:rsid w:val="005414AD"/>
    <w:rsid w:val="0056297D"/>
    <w:rsid w:val="00584056"/>
    <w:rsid w:val="0059045B"/>
    <w:rsid w:val="00596AAB"/>
    <w:rsid w:val="005A0E60"/>
    <w:rsid w:val="005B2ED0"/>
    <w:rsid w:val="005E59EE"/>
    <w:rsid w:val="005F0D9E"/>
    <w:rsid w:val="00600952"/>
    <w:rsid w:val="0061598A"/>
    <w:rsid w:val="006244FB"/>
    <w:rsid w:val="006307AF"/>
    <w:rsid w:val="00643CA0"/>
    <w:rsid w:val="00650A34"/>
    <w:rsid w:val="00653CD9"/>
    <w:rsid w:val="00665239"/>
    <w:rsid w:val="006A1D1C"/>
    <w:rsid w:val="006A75DC"/>
    <w:rsid w:val="006C0DD1"/>
    <w:rsid w:val="006C1911"/>
    <w:rsid w:val="006C26C4"/>
    <w:rsid w:val="006D0BD4"/>
    <w:rsid w:val="006E4A24"/>
    <w:rsid w:val="006E4B2E"/>
    <w:rsid w:val="007128F5"/>
    <w:rsid w:val="007144A3"/>
    <w:rsid w:val="00737E39"/>
    <w:rsid w:val="00744EEA"/>
    <w:rsid w:val="007557D5"/>
    <w:rsid w:val="00764EE4"/>
    <w:rsid w:val="007742DD"/>
    <w:rsid w:val="00781AD8"/>
    <w:rsid w:val="0078628F"/>
    <w:rsid w:val="007A3EE0"/>
    <w:rsid w:val="007B2ED6"/>
    <w:rsid w:val="007C4DA9"/>
    <w:rsid w:val="007C5BF5"/>
    <w:rsid w:val="007D2DF3"/>
    <w:rsid w:val="007E17DF"/>
    <w:rsid w:val="007E2CC9"/>
    <w:rsid w:val="007E30E0"/>
    <w:rsid w:val="007E795B"/>
    <w:rsid w:val="007F7E52"/>
    <w:rsid w:val="008004C1"/>
    <w:rsid w:val="00802F4C"/>
    <w:rsid w:val="00807910"/>
    <w:rsid w:val="00840BBF"/>
    <w:rsid w:val="00841026"/>
    <w:rsid w:val="0084156B"/>
    <w:rsid w:val="00853E34"/>
    <w:rsid w:val="00862572"/>
    <w:rsid w:val="00867D09"/>
    <w:rsid w:val="00874EED"/>
    <w:rsid w:val="008830FF"/>
    <w:rsid w:val="008863C9"/>
    <w:rsid w:val="00893B7C"/>
    <w:rsid w:val="00894C08"/>
    <w:rsid w:val="008E5C53"/>
    <w:rsid w:val="00901EE7"/>
    <w:rsid w:val="00912578"/>
    <w:rsid w:val="00930FB0"/>
    <w:rsid w:val="0093266A"/>
    <w:rsid w:val="00946557"/>
    <w:rsid w:val="00970A61"/>
    <w:rsid w:val="009809E7"/>
    <w:rsid w:val="009A6CC8"/>
    <w:rsid w:val="009A7293"/>
    <w:rsid w:val="009C2B1F"/>
    <w:rsid w:val="009C3816"/>
    <w:rsid w:val="009C6F09"/>
    <w:rsid w:val="009D3A9B"/>
    <w:rsid w:val="009D683F"/>
    <w:rsid w:val="009E6BEE"/>
    <w:rsid w:val="009E7F94"/>
    <w:rsid w:val="00A01BEC"/>
    <w:rsid w:val="00A01DF7"/>
    <w:rsid w:val="00A30B48"/>
    <w:rsid w:val="00A34137"/>
    <w:rsid w:val="00A42A43"/>
    <w:rsid w:val="00A63D4A"/>
    <w:rsid w:val="00A67CBA"/>
    <w:rsid w:val="00A82971"/>
    <w:rsid w:val="00A90041"/>
    <w:rsid w:val="00A951EF"/>
    <w:rsid w:val="00A95AF9"/>
    <w:rsid w:val="00AA0F8C"/>
    <w:rsid w:val="00AB0CFA"/>
    <w:rsid w:val="00AB54E4"/>
    <w:rsid w:val="00AB5EEB"/>
    <w:rsid w:val="00AC50F6"/>
    <w:rsid w:val="00AC66A7"/>
    <w:rsid w:val="00AC755B"/>
    <w:rsid w:val="00AF47DA"/>
    <w:rsid w:val="00B007D0"/>
    <w:rsid w:val="00B107E6"/>
    <w:rsid w:val="00B10CD9"/>
    <w:rsid w:val="00B10F77"/>
    <w:rsid w:val="00B16F16"/>
    <w:rsid w:val="00B25ED6"/>
    <w:rsid w:val="00B34B9D"/>
    <w:rsid w:val="00B5120F"/>
    <w:rsid w:val="00B5518F"/>
    <w:rsid w:val="00B70DDC"/>
    <w:rsid w:val="00B80818"/>
    <w:rsid w:val="00B867F4"/>
    <w:rsid w:val="00B96498"/>
    <w:rsid w:val="00BA0C0C"/>
    <w:rsid w:val="00BB2F13"/>
    <w:rsid w:val="00BC0888"/>
    <w:rsid w:val="00BD1934"/>
    <w:rsid w:val="00BE3E78"/>
    <w:rsid w:val="00C04DE2"/>
    <w:rsid w:val="00C052DA"/>
    <w:rsid w:val="00C12427"/>
    <w:rsid w:val="00C23065"/>
    <w:rsid w:val="00C27FC3"/>
    <w:rsid w:val="00C44593"/>
    <w:rsid w:val="00CB3AC0"/>
    <w:rsid w:val="00CD1B81"/>
    <w:rsid w:val="00CE4DC1"/>
    <w:rsid w:val="00CE61E4"/>
    <w:rsid w:val="00D31B94"/>
    <w:rsid w:val="00D42700"/>
    <w:rsid w:val="00D51A73"/>
    <w:rsid w:val="00D646BB"/>
    <w:rsid w:val="00D66A16"/>
    <w:rsid w:val="00D826FF"/>
    <w:rsid w:val="00D86B9B"/>
    <w:rsid w:val="00D9443E"/>
    <w:rsid w:val="00DB1E5E"/>
    <w:rsid w:val="00DC0D9A"/>
    <w:rsid w:val="00DC782E"/>
    <w:rsid w:val="00DE3CD7"/>
    <w:rsid w:val="00E04759"/>
    <w:rsid w:val="00E12276"/>
    <w:rsid w:val="00E17D4A"/>
    <w:rsid w:val="00E30AEC"/>
    <w:rsid w:val="00E376F8"/>
    <w:rsid w:val="00E61194"/>
    <w:rsid w:val="00E66AE0"/>
    <w:rsid w:val="00E85FB8"/>
    <w:rsid w:val="00EB20EE"/>
    <w:rsid w:val="00ED238B"/>
    <w:rsid w:val="00EF1304"/>
    <w:rsid w:val="00F0088F"/>
    <w:rsid w:val="00F13933"/>
    <w:rsid w:val="00F15774"/>
    <w:rsid w:val="00F23935"/>
    <w:rsid w:val="00F35DFA"/>
    <w:rsid w:val="00F36EA9"/>
    <w:rsid w:val="00F501FA"/>
    <w:rsid w:val="00F56A82"/>
    <w:rsid w:val="00F64931"/>
    <w:rsid w:val="00F65B74"/>
    <w:rsid w:val="00F86BA0"/>
    <w:rsid w:val="00F94E30"/>
    <w:rsid w:val="00FA0DAA"/>
    <w:rsid w:val="00FA7EF5"/>
    <w:rsid w:val="00FC0AFB"/>
    <w:rsid w:val="00FD3538"/>
    <w:rsid w:val="00FD5D34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FF6299"/>
    <w:pPr>
      <w:keepNext/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8830FF"/>
    <w:pPr>
      <w:keepNext/>
      <w:numPr>
        <w:ilvl w:val="2"/>
        <w:numId w:val="4"/>
      </w:numPr>
      <w:spacing w:before="240" w:after="120"/>
      <w:jc w:val="both"/>
      <w:outlineLvl w:val="2"/>
    </w:pPr>
    <w:rPr>
      <w:rFonts w:eastAsiaTheme="majorEastAsia" w:cs="Arial"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874EED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F6299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74EED"/>
    <w:rPr>
      <w:rFonts w:eastAsiaTheme="majorEastAsia" w:cs="Arial"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rsid w:val="00874EED"/>
    <w:rPr>
      <w:b/>
      <w:bCs/>
    </w:rPr>
  </w:style>
  <w:style w:type="character" w:styleId="ab">
    <w:name w:val="Emphasis"/>
    <w:basedOn w:val="a1"/>
    <w:uiPriority w:val="20"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A0C0C"/>
    <w:pPr>
      <w:spacing w:beforeLines="100" w:afterLines="10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fa"/>
    <w:qFormat/>
    <w:rsid w:val="009D683F"/>
    <w:pPr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table" w:styleId="afd">
    <w:name w:val="Table Grid"/>
    <w:basedOn w:val="a2"/>
    <w:uiPriority w:val="59"/>
    <w:rsid w:val="00B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semiHidden/>
    <w:unhideWhenUsed/>
    <w:rsid w:val="00B10CD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semiHidden/>
    <w:rsid w:val="00B10CD9"/>
    <w:rPr>
      <w:rFonts w:eastAsiaTheme="minorEastAsia"/>
      <w:sz w:val="28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B10CD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uiPriority w:val="99"/>
    <w:rsid w:val="00B10CD9"/>
    <w:rPr>
      <w:rFonts w:eastAsiaTheme="minorEastAsia"/>
      <w:sz w:val="28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0C272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0C27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11</cp:revision>
  <dcterms:created xsi:type="dcterms:W3CDTF">2014-04-28T06:35:00Z</dcterms:created>
  <dcterms:modified xsi:type="dcterms:W3CDTF">2014-04-28T06:58:00Z</dcterms:modified>
</cp:coreProperties>
</file>