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8607F" w:rsidTr="00E239D6">
        <w:tc>
          <w:tcPr>
            <w:tcW w:w="4785" w:type="dxa"/>
            <w:vAlign w:val="center"/>
          </w:tcPr>
          <w:p w:rsidR="0068607F" w:rsidRDefault="0068607F" w:rsidP="00E239D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5300" cy="495300"/>
                  <wp:effectExtent l="19050" t="0" r="0" b="0"/>
                  <wp:docPr id="2" name="Рисунок 1" descr="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vMerge w:val="restart"/>
          </w:tcPr>
          <w:p w:rsidR="0068607F" w:rsidRDefault="0068607F"/>
        </w:tc>
      </w:tr>
      <w:tr w:rsidR="0068607F" w:rsidTr="00E239D6">
        <w:tc>
          <w:tcPr>
            <w:tcW w:w="4785" w:type="dxa"/>
          </w:tcPr>
          <w:p w:rsidR="0068607F" w:rsidRPr="00E239D6" w:rsidRDefault="0068607F" w:rsidP="001B45BC">
            <w:pPr>
              <w:spacing w:afterLines="100"/>
              <w:jc w:val="center"/>
              <w:rPr>
                <w:b/>
              </w:rPr>
            </w:pPr>
            <w:r w:rsidRPr="00E239D6">
              <w:rPr>
                <w:b/>
              </w:rPr>
              <w:t>Общество с ограниченной ответственностью «Август»</w:t>
            </w:r>
            <w:r w:rsidRPr="00E239D6">
              <w:rPr>
                <w:b/>
              </w:rPr>
              <w:br/>
              <w:t>(ООО «Август»)</w:t>
            </w:r>
          </w:p>
        </w:tc>
        <w:tc>
          <w:tcPr>
            <w:tcW w:w="4785" w:type="dxa"/>
            <w:vMerge/>
          </w:tcPr>
          <w:p w:rsidR="0068607F" w:rsidRDefault="0068607F" w:rsidP="001B45BC">
            <w:pPr>
              <w:spacing w:afterLines="100"/>
            </w:pPr>
          </w:p>
        </w:tc>
      </w:tr>
      <w:tr w:rsidR="0068607F" w:rsidTr="00E239D6">
        <w:tc>
          <w:tcPr>
            <w:tcW w:w="4785" w:type="dxa"/>
          </w:tcPr>
          <w:p w:rsidR="0068607F" w:rsidRPr="00E239D6" w:rsidRDefault="0068607F" w:rsidP="001B45BC">
            <w:pPr>
              <w:spacing w:afterLines="100"/>
              <w:jc w:val="center"/>
              <w:rPr>
                <w:caps/>
              </w:rPr>
            </w:pPr>
            <w:r>
              <w:rPr>
                <w:caps/>
              </w:rPr>
              <w:t>ЗаголовОК</w:t>
            </w:r>
          </w:p>
          <w:p w:rsidR="0068607F" w:rsidRDefault="0068607F" w:rsidP="001B45BC">
            <w:pPr>
              <w:tabs>
                <w:tab w:val="right" w:pos="4536"/>
              </w:tabs>
              <w:spacing w:afterLines="100"/>
              <w:jc w:val="center"/>
            </w:pPr>
            <w:r>
              <w:t>__.__.2013</w:t>
            </w:r>
            <w:r w:rsidR="001B45BC">
              <w:t>г.</w:t>
            </w:r>
            <w:r>
              <w:rPr>
                <w:szCs w:val="28"/>
              </w:rPr>
              <w:tab/>
            </w:r>
            <w:r>
              <w:t>№_____</w:t>
            </w:r>
          </w:p>
        </w:tc>
        <w:tc>
          <w:tcPr>
            <w:tcW w:w="4785" w:type="dxa"/>
            <w:vMerge/>
          </w:tcPr>
          <w:p w:rsidR="0068607F" w:rsidRDefault="0068607F" w:rsidP="001B45BC">
            <w:pPr>
              <w:spacing w:afterLines="100"/>
            </w:pPr>
          </w:p>
        </w:tc>
      </w:tr>
      <w:tr w:rsidR="0068607F" w:rsidRPr="00E239D6" w:rsidTr="00E239D6">
        <w:tc>
          <w:tcPr>
            <w:tcW w:w="4785" w:type="dxa"/>
          </w:tcPr>
          <w:p w:rsidR="0068607F" w:rsidRPr="00E239D6" w:rsidRDefault="0068607F" w:rsidP="001B45BC">
            <w:pPr>
              <w:spacing w:afterLines="100"/>
              <w:jc w:val="center"/>
            </w:pPr>
            <w:r w:rsidRPr="00E239D6">
              <w:t>название документа</w:t>
            </w:r>
          </w:p>
        </w:tc>
        <w:tc>
          <w:tcPr>
            <w:tcW w:w="4785" w:type="dxa"/>
            <w:vMerge/>
          </w:tcPr>
          <w:p w:rsidR="0068607F" w:rsidRPr="00E239D6" w:rsidRDefault="0068607F" w:rsidP="001B45BC">
            <w:pPr>
              <w:spacing w:afterLines="100"/>
            </w:pPr>
          </w:p>
        </w:tc>
      </w:tr>
    </w:tbl>
    <w:p w:rsidR="000436CA" w:rsidRDefault="009F1A57" w:rsidP="00E239D6">
      <w:pPr>
        <w:ind w:firstLine="709"/>
      </w:pPr>
      <w:r>
        <w:t>Текст документа.</w:t>
      </w:r>
    </w:p>
    <w:p w:rsidR="005B7D23" w:rsidRDefault="00E239D6" w:rsidP="00B96511">
      <w:pPr>
        <w:tabs>
          <w:tab w:val="right" w:pos="5670"/>
          <w:tab w:val="right" w:pos="9356"/>
        </w:tabs>
        <w:spacing w:beforeLines="200"/>
        <w:jc w:val="center"/>
      </w:pPr>
      <w:r>
        <w:rPr>
          <w:szCs w:val="28"/>
        </w:rPr>
        <w:t>Должность</w:t>
      </w: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/Расшифровка</w:t>
      </w:r>
    </w:p>
    <w:sectPr w:rsidR="005B7D23" w:rsidSect="001B45BC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2E6" w:rsidRDefault="00C512E6" w:rsidP="009F1A57">
      <w:r>
        <w:separator/>
      </w:r>
    </w:p>
  </w:endnote>
  <w:endnote w:type="continuationSeparator" w:id="1">
    <w:p w:rsidR="00C512E6" w:rsidRDefault="00C512E6" w:rsidP="009F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2E6" w:rsidRDefault="00C512E6" w:rsidP="009F1A57">
      <w:r>
        <w:separator/>
      </w:r>
    </w:p>
  </w:footnote>
  <w:footnote w:type="continuationSeparator" w:id="1">
    <w:p w:rsidR="00C512E6" w:rsidRDefault="00C512E6" w:rsidP="009F1A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6CA"/>
    <w:rsid w:val="000436CA"/>
    <w:rsid w:val="001B45BC"/>
    <w:rsid w:val="001E14AF"/>
    <w:rsid w:val="00247B89"/>
    <w:rsid w:val="003F279A"/>
    <w:rsid w:val="00412665"/>
    <w:rsid w:val="005B7D23"/>
    <w:rsid w:val="0068607F"/>
    <w:rsid w:val="009F1A57"/>
    <w:rsid w:val="00B96511"/>
    <w:rsid w:val="00BF023A"/>
    <w:rsid w:val="00C512E6"/>
    <w:rsid w:val="00D9035D"/>
    <w:rsid w:val="00E239D6"/>
    <w:rsid w:val="00E471FB"/>
    <w:rsid w:val="00F20B43"/>
    <w:rsid w:val="00F630D7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F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279A"/>
    <w:pPr>
      <w:keepNext/>
      <w:keepLines/>
      <w:spacing w:beforeLines="100" w:afterLines="100"/>
      <w:jc w:val="both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79A"/>
    <w:pPr>
      <w:keepNext/>
      <w:keepLines/>
      <w:spacing w:beforeLines="100" w:afterLines="1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79A"/>
    <w:pPr>
      <w:keepNext/>
      <w:keepLines/>
      <w:spacing w:beforeLines="100" w:afterLines="50"/>
      <w:jc w:val="both"/>
      <w:outlineLvl w:val="2"/>
    </w:pPr>
    <w:rPr>
      <w:rFonts w:eastAsiaTheme="majorEastAsia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9A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F279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ody Text"/>
    <w:basedOn w:val="a"/>
    <w:link w:val="a4"/>
    <w:uiPriority w:val="99"/>
    <w:semiHidden/>
    <w:unhideWhenUsed/>
    <w:qFormat/>
    <w:rsid w:val="003F279A"/>
    <w:pPr>
      <w:ind w:firstLine="709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279A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F279A"/>
    <w:rPr>
      <w:rFonts w:ascii="Times New Roman" w:eastAsiaTheme="majorEastAsia" w:hAnsi="Times New Roman" w:cstheme="majorBidi"/>
      <w:bCs/>
      <w:sz w:val="28"/>
    </w:rPr>
  </w:style>
  <w:style w:type="table" w:styleId="a5">
    <w:name w:val="Table Grid"/>
    <w:basedOn w:val="a1"/>
    <w:uiPriority w:val="59"/>
    <w:rsid w:val="00E239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3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9D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1A57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1A57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2013-09-05T15:25:00Z</dcterms:created>
  <dcterms:modified xsi:type="dcterms:W3CDTF">2013-09-05T17:52:00Z</dcterms:modified>
</cp:coreProperties>
</file>