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42" w:rsidRDefault="00253BE4" w:rsidP="00C02140">
      <w:pPr>
        <w:spacing w:before="120" w:after="240"/>
        <w:jc w:val="center"/>
        <w:rPr>
          <w:b/>
          <w:smallCaps/>
        </w:rPr>
      </w:pPr>
      <w:r>
        <w:rPr>
          <w:b/>
          <w:smallCaps/>
        </w:rPr>
        <w:t>Информационно-аналитические технологии</w:t>
      </w:r>
      <w:r>
        <w:rPr>
          <w:b/>
          <w:smallCaps/>
        </w:rPr>
        <w:br/>
        <w:t>в государственном и муниципальном управлении</w:t>
      </w:r>
    </w:p>
    <w:p w:rsidR="000456EA" w:rsidRPr="004D051C" w:rsidRDefault="000456EA" w:rsidP="000456EA">
      <w:pPr>
        <w:pStyle w:val="a0"/>
        <w:jc w:val="right"/>
        <w:rPr>
          <w:i/>
        </w:rPr>
      </w:pPr>
      <w:r w:rsidRPr="004D051C">
        <w:rPr>
          <w:i/>
        </w:rPr>
        <w:t>Преподаватель: Коробецкая Анастасия Александровна</w:t>
      </w:r>
    </w:p>
    <w:p w:rsidR="000456EA" w:rsidRPr="000456EA" w:rsidRDefault="000456EA" w:rsidP="000456EA">
      <w:pPr>
        <w:pStyle w:val="a0"/>
        <w:jc w:val="right"/>
        <w:rPr>
          <w:lang w:val="en-US"/>
        </w:rPr>
      </w:pPr>
      <w:r>
        <w:rPr>
          <w:lang w:val="en-US"/>
        </w:rPr>
        <w:t>kornast@yandex.ru</w:t>
      </w:r>
    </w:p>
    <w:p w:rsidR="00253BE4" w:rsidRPr="00253BE4" w:rsidRDefault="00253BE4" w:rsidP="00253BE4">
      <w:pPr>
        <w:pStyle w:val="a0"/>
      </w:pPr>
      <w:r>
        <w:t>Вопросы:</w:t>
      </w:r>
    </w:p>
    <w:p w:rsidR="00B10C6B" w:rsidRDefault="00D51349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/>
          <w:noProof/>
          <w:sz w:val="22"/>
          <w:lang w:eastAsia="ru-RU"/>
        </w:rPr>
      </w:pPr>
      <w:r>
        <w:fldChar w:fldCharType="begin"/>
      </w:r>
      <w:r w:rsidR="00B23433">
        <w:instrText xml:space="preserve"> TOC \o "1-2" \n \h \z \u </w:instrText>
      </w:r>
      <w:r>
        <w:fldChar w:fldCharType="separate"/>
      </w:r>
      <w:hyperlink w:anchor="_Toc377629638" w:history="1">
        <w:r w:rsidR="00B10C6B" w:rsidRPr="00C73C72">
          <w:rPr>
            <w:rStyle w:val="a8"/>
            <w:noProof/>
          </w:rPr>
          <w:t>1.</w:t>
        </w:r>
        <w:r w:rsidR="00B10C6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B10C6B" w:rsidRPr="00C73C72">
          <w:rPr>
            <w:rStyle w:val="a8"/>
            <w:noProof/>
          </w:rPr>
          <w:t>Подходы к определению информации</w:t>
        </w:r>
      </w:hyperlink>
    </w:p>
    <w:p w:rsidR="00B10C6B" w:rsidRDefault="00D51349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77629639" w:history="1">
        <w:r w:rsidR="00B10C6B" w:rsidRPr="00C73C72">
          <w:rPr>
            <w:rStyle w:val="a8"/>
            <w:noProof/>
          </w:rPr>
          <w:t>2.</w:t>
        </w:r>
        <w:r w:rsidR="00B10C6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B10C6B" w:rsidRPr="00C73C72">
          <w:rPr>
            <w:rStyle w:val="a8"/>
            <w:noProof/>
          </w:rPr>
          <w:t>Свойства информации</w:t>
        </w:r>
      </w:hyperlink>
    </w:p>
    <w:p w:rsidR="00B10C6B" w:rsidRDefault="00D51349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77629640" w:history="1">
        <w:r w:rsidR="00B10C6B" w:rsidRPr="00C73C72">
          <w:rPr>
            <w:rStyle w:val="a8"/>
            <w:noProof/>
          </w:rPr>
          <w:t>3.</w:t>
        </w:r>
        <w:r w:rsidR="00B10C6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B10C6B" w:rsidRPr="00C73C72">
          <w:rPr>
            <w:rStyle w:val="a8"/>
            <w:noProof/>
          </w:rPr>
          <w:t>Информационные процессы</w:t>
        </w:r>
      </w:hyperlink>
    </w:p>
    <w:p w:rsidR="00B10C6B" w:rsidRDefault="00D51349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77629641" w:history="1">
        <w:r w:rsidR="00B10C6B" w:rsidRPr="00C73C72">
          <w:rPr>
            <w:rStyle w:val="a8"/>
            <w:rFonts w:eastAsia="Tahoma"/>
            <w:noProof/>
          </w:rPr>
          <w:t>4.</w:t>
        </w:r>
        <w:r w:rsidR="00B10C6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B10C6B" w:rsidRPr="00C73C72">
          <w:rPr>
            <w:rStyle w:val="a8"/>
            <w:rFonts w:eastAsia="Tahoma"/>
            <w:noProof/>
          </w:rPr>
          <w:t>Информационные технологии (ИТ)</w:t>
        </w:r>
      </w:hyperlink>
    </w:p>
    <w:p w:rsidR="00B10C6B" w:rsidRDefault="00D51349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77629642" w:history="1">
        <w:r w:rsidR="00B10C6B" w:rsidRPr="00C73C72">
          <w:rPr>
            <w:rStyle w:val="a8"/>
            <w:noProof/>
          </w:rPr>
          <w:t>5.</w:t>
        </w:r>
        <w:r w:rsidR="00B10C6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B10C6B" w:rsidRPr="00C73C72">
          <w:rPr>
            <w:rStyle w:val="a8"/>
            <w:noProof/>
          </w:rPr>
          <w:t>Информационные революции</w:t>
        </w:r>
      </w:hyperlink>
    </w:p>
    <w:p w:rsidR="00B10C6B" w:rsidRDefault="00D51349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77629643" w:history="1">
        <w:r w:rsidR="00B10C6B" w:rsidRPr="00C73C72">
          <w:rPr>
            <w:rStyle w:val="a8"/>
            <w:rFonts w:eastAsia="Tahoma"/>
            <w:noProof/>
          </w:rPr>
          <w:t>6.</w:t>
        </w:r>
        <w:r w:rsidR="00B10C6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B10C6B" w:rsidRPr="00C73C72">
          <w:rPr>
            <w:rStyle w:val="a8"/>
            <w:rFonts w:eastAsia="Tahoma"/>
            <w:noProof/>
          </w:rPr>
          <w:t>Информационное общество</w:t>
        </w:r>
      </w:hyperlink>
    </w:p>
    <w:p w:rsidR="00B10C6B" w:rsidRDefault="00D51349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77629644" w:history="1">
        <w:r w:rsidR="00B10C6B" w:rsidRPr="00C73C72">
          <w:rPr>
            <w:rStyle w:val="a8"/>
            <w:rFonts w:eastAsia="Tahoma"/>
            <w:noProof/>
          </w:rPr>
          <w:t>7.</w:t>
        </w:r>
        <w:r w:rsidR="00B10C6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B10C6B" w:rsidRPr="00C73C72">
          <w:rPr>
            <w:rStyle w:val="a8"/>
            <w:rFonts w:eastAsia="Tahoma"/>
            <w:noProof/>
          </w:rPr>
          <w:t>Информационная экономика</w:t>
        </w:r>
      </w:hyperlink>
    </w:p>
    <w:p w:rsidR="00B10C6B" w:rsidRDefault="00D51349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77629645" w:history="1">
        <w:r w:rsidR="00B10C6B" w:rsidRPr="00C73C72">
          <w:rPr>
            <w:rStyle w:val="a8"/>
            <w:noProof/>
            <w:lang w:val="en-US"/>
          </w:rPr>
          <w:t>8.</w:t>
        </w:r>
        <w:r w:rsidR="00B10C6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B10C6B" w:rsidRPr="00C73C72">
          <w:rPr>
            <w:rStyle w:val="a8"/>
            <w:noProof/>
          </w:rPr>
          <w:t>Виды программного обеспечения (ПО)</w:t>
        </w:r>
      </w:hyperlink>
    </w:p>
    <w:p w:rsidR="00B10C6B" w:rsidRDefault="00D51349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77629646" w:history="1">
        <w:r w:rsidR="00B10C6B" w:rsidRPr="00C73C72">
          <w:rPr>
            <w:rStyle w:val="a8"/>
            <w:noProof/>
          </w:rPr>
          <w:t>9.</w:t>
        </w:r>
        <w:r w:rsidR="00B10C6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B10C6B" w:rsidRPr="00C73C72">
          <w:rPr>
            <w:rStyle w:val="a8"/>
            <w:noProof/>
          </w:rPr>
          <w:t>Аппаратное (техническое) обеспечение</w:t>
        </w:r>
      </w:hyperlink>
    </w:p>
    <w:p w:rsidR="00B23433" w:rsidRDefault="00D51349" w:rsidP="00C02140">
      <w:pPr>
        <w:pStyle w:val="21"/>
        <w:tabs>
          <w:tab w:val="left" w:pos="993"/>
          <w:tab w:val="right" w:leader="dot" w:pos="9911"/>
        </w:tabs>
        <w:ind w:left="709"/>
      </w:pPr>
      <w:r>
        <w:fldChar w:fldCharType="end"/>
      </w:r>
    </w:p>
    <w:p w:rsidR="00253BE4" w:rsidRDefault="00253BE4" w:rsidP="00253BE4">
      <w:pPr>
        <w:pStyle w:val="a0"/>
      </w:pPr>
      <w:r>
        <w:t xml:space="preserve">По вопросу необходимо подготовить устный ответ по представленным ниже материалам и составить </w:t>
      </w:r>
      <w:r>
        <w:rPr>
          <w:u w:val="single"/>
        </w:rPr>
        <w:t>3</w:t>
      </w:r>
      <w:r w:rsidRPr="00253BE4">
        <w:rPr>
          <w:u w:val="single"/>
        </w:rPr>
        <w:t xml:space="preserve"> сложных поисковых запроса</w:t>
      </w:r>
      <w:r>
        <w:t xml:space="preserve"> для поисковой системы Яндекс или </w:t>
      </w:r>
      <w:r>
        <w:rPr>
          <w:lang w:val="en-US"/>
        </w:rPr>
        <w:t>Google</w:t>
      </w:r>
      <w:r w:rsidRPr="00253BE4">
        <w:t xml:space="preserve"> (</w:t>
      </w:r>
      <w:r>
        <w:t>любой на выбор), чтобы найти дополнительные сведения. Показать скриншоты полученных результатов</w:t>
      </w:r>
      <w:r w:rsidR="004B1895">
        <w:t xml:space="preserve"> по каждому запросу</w:t>
      </w:r>
      <w:r>
        <w:t>.</w:t>
      </w:r>
    </w:p>
    <w:p w:rsidR="00253BE4" w:rsidRDefault="00253BE4" w:rsidP="00253BE4">
      <w:pPr>
        <w:pStyle w:val="a0"/>
      </w:pPr>
    </w:p>
    <w:p w:rsidR="00253BE4" w:rsidRDefault="00253BE4" w:rsidP="00253BE4">
      <w:pPr>
        <w:pStyle w:val="a0"/>
      </w:pPr>
      <w:r>
        <w:t>Как составлять сложные запросы:</w:t>
      </w:r>
    </w:p>
    <w:p w:rsidR="00253BE4" w:rsidRDefault="00253BE4" w:rsidP="00253BE4">
      <w:pPr>
        <w:pStyle w:val="a0"/>
      </w:pPr>
      <w:r w:rsidRPr="00253BE4">
        <w:t>http://help.yandex.ru/search/how-to-search/basic-features.xml</w:t>
      </w:r>
    </w:p>
    <w:p w:rsidR="00253BE4" w:rsidRDefault="00253BE4" w:rsidP="00253BE4">
      <w:pPr>
        <w:pStyle w:val="a0"/>
      </w:pPr>
      <w:r w:rsidRPr="00253BE4">
        <w:t>http://help.yandex.ru/search/query-language/crib-sheet.xml</w:t>
      </w:r>
    </w:p>
    <w:p w:rsidR="00253BE4" w:rsidRPr="00253BE4" w:rsidRDefault="00253BE4" w:rsidP="00253BE4">
      <w:pPr>
        <w:pStyle w:val="a0"/>
      </w:pPr>
      <w:r w:rsidRPr="00253BE4">
        <w:t>https://support.google.com/websearch/answer/136861?hl=ru&amp;ref_topic=3180167</w:t>
      </w:r>
    </w:p>
    <w:p w:rsidR="00BB7326" w:rsidRDefault="00BB7326">
      <w:pPr>
        <w:spacing w:after="200" w:line="276" w:lineRule="auto"/>
        <w:rPr>
          <w:rFonts w:eastAsiaTheme="majorEastAsia" w:cstheme="majorBidi"/>
          <w:b/>
          <w:bCs/>
          <w:szCs w:val="26"/>
        </w:rPr>
      </w:pPr>
      <w:bookmarkStart w:id="0" w:name="_Toc377629638"/>
      <w:r>
        <w:br w:type="page"/>
      </w:r>
    </w:p>
    <w:p w:rsidR="00D720F6" w:rsidRDefault="00D720F6" w:rsidP="00AD0E98">
      <w:pPr>
        <w:pStyle w:val="2"/>
        <w:spacing w:before="240" w:after="120"/>
      </w:pPr>
      <w:r>
        <w:lastRenderedPageBreak/>
        <w:t xml:space="preserve">Подходы к определению </w:t>
      </w:r>
      <w:r w:rsidRPr="00F17942">
        <w:t>информации</w:t>
      </w:r>
      <w:bookmarkEnd w:id="0"/>
    </w:p>
    <w:p w:rsidR="00D720F6" w:rsidRDefault="00D720F6" w:rsidP="00D720F6">
      <w:pPr>
        <w:pStyle w:val="a0"/>
      </w:pPr>
      <w:r>
        <w:t xml:space="preserve">Хотя понятие «информация» является одним из фундаментальных в современной науке (наряду с веществом, энергией и временем), единое определение информации на данный момент отсутствует. Существуют различные </w:t>
      </w:r>
      <w:r w:rsidRPr="00F7718C">
        <w:rPr>
          <w:b/>
          <w:i/>
        </w:rPr>
        <w:t>подходы</w:t>
      </w:r>
      <w:r>
        <w:t xml:space="preserve"> к определению.</w:t>
      </w:r>
    </w:p>
    <w:p w:rsidR="00D720F6" w:rsidRDefault="00D720F6" w:rsidP="00D720F6">
      <w:pPr>
        <w:pStyle w:val="a0"/>
      </w:pPr>
      <w:r>
        <w:t>Варианты определения информации:</w:t>
      </w:r>
    </w:p>
    <w:p w:rsidR="00D720F6" w:rsidRDefault="00D720F6" w:rsidP="008A1151">
      <w:pPr>
        <w:pStyle w:val="a0"/>
        <w:numPr>
          <w:ilvl w:val="0"/>
          <w:numId w:val="12"/>
        </w:numPr>
      </w:pPr>
      <w:r>
        <w:t xml:space="preserve">в </w:t>
      </w:r>
      <w:r w:rsidRPr="00F7718C">
        <w:rPr>
          <w:b/>
        </w:rPr>
        <w:t>быту</w:t>
      </w:r>
      <w:r>
        <w:t>: сведения, которые представляют некоторую ценность (интересны);</w:t>
      </w:r>
    </w:p>
    <w:p w:rsidR="00D720F6" w:rsidRDefault="00D720F6" w:rsidP="008A1151">
      <w:pPr>
        <w:pStyle w:val="a0"/>
        <w:numPr>
          <w:ilvl w:val="0"/>
          <w:numId w:val="12"/>
        </w:numPr>
      </w:pPr>
      <w:r>
        <w:t xml:space="preserve">в </w:t>
      </w:r>
      <w:r w:rsidRPr="00F7718C">
        <w:rPr>
          <w:b/>
        </w:rPr>
        <w:t>философии</w:t>
      </w:r>
      <w:r>
        <w:t>: отражение реального мира, сведения об одном объекте, имеющиеся у другого или того же самого объекта;</w:t>
      </w:r>
    </w:p>
    <w:p w:rsidR="00D720F6" w:rsidRDefault="00D720F6" w:rsidP="008A1151">
      <w:pPr>
        <w:pStyle w:val="a0"/>
        <w:numPr>
          <w:ilvl w:val="0"/>
          <w:numId w:val="12"/>
        </w:numPr>
      </w:pPr>
      <w:r>
        <w:t xml:space="preserve">в </w:t>
      </w:r>
      <w:r w:rsidRPr="00743222">
        <w:rPr>
          <w:b/>
        </w:rPr>
        <w:t>технике</w:t>
      </w:r>
      <w:r>
        <w:t>: последовательности сигналов, которые хранятся, передаются или обрабатываются с помощью технических средств (без учета смысла этих сигналов);</w:t>
      </w:r>
    </w:p>
    <w:p w:rsidR="00D720F6" w:rsidRDefault="00D720F6" w:rsidP="008A1151">
      <w:pPr>
        <w:pStyle w:val="a0"/>
        <w:numPr>
          <w:ilvl w:val="0"/>
          <w:numId w:val="12"/>
        </w:numPr>
      </w:pPr>
      <w:r>
        <w:t xml:space="preserve">в </w:t>
      </w:r>
      <w:r w:rsidRPr="00743222">
        <w:rPr>
          <w:b/>
        </w:rPr>
        <w:t>журналистике</w:t>
      </w:r>
      <w:r>
        <w:t>: любые сведения, обладающие новизной;</w:t>
      </w:r>
    </w:p>
    <w:p w:rsidR="00D720F6" w:rsidRDefault="00D720F6" w:rsidP="008A1151">
      <w:pPr>
        <w:pStyle w:val="a0"/>
        <w:numPr>
          <w:ilvl w:val="0"/>
          <w:numId w:val="12"/>
        </w:numPr>
      </w:pPr>
      <w:r>
        <w:t xml:space="preserve">в </w:t>
      </w:r>
      <w:r w:rsidRPr="00743222">
        <w:rPr>
          <w:b/>
        </w:rPr>
        <w:t>теории информации</w:t>
      </w:r>
      <w:r>
        <w:t>: сведения, которые полностью снимают или уменьшаю существующую неопределенность;</w:t>
      </w:r>
    </w:p>
    <w:p w:rsidR="00D720F6" w:rsidRDefault="00D720F6" w:rsidP="008A1151">
      <w:pPr>
        <w:pStyle w:val="a0"/>
        <w:numPr>
          <w:ilvl w:val="0"/>
          <w:numId w:val="12"/>
        </w:numPr>
      </w:pPr>
      <w:r>
        <w:t xml:space="preserve">и </w:t>
      </w:r>
      <w:r w:rsidR="00841F7D">
        <w:t xml:space="preserve">многие </w:t>
      </w:r>
      <w:r>
        <w:t>др.</w:t>
      </w:r>
    </w:p>
    <w:p w:rsidR="00D720F6" w:rsidRDefault="00841F7D" w:rsidP="00D720F6">
      <w:pPr>
        <w:pStyle w:val="a0"/>
      </w:pPr>
      <w:r>
        <w:t>Сам</w:t>
      </w:r>
      <w:r w:rsidR="00D720F6">
        <w:t xml:space="preserve"> </w:t>
      </w:r>
      <w:r>
        <w:t>термин «информация»</w:t>
      </w:r>
      <w:r w:rsidR="00D720F6">
        <w:t xml:space="preserve"> появилс</w:t>
      </w:r>
      <w:r>
        <w:t>я</w:t>
      </w:r>
      <w:r w:rsidR="00D720F6">
        <w:t xml:space="preserve"> в 30-х гг </w:t>
      </w:r>
      <w:r w:rsidR="00D720F6">
        <w:rPr>
          <w:lang w:val="en-US"/>
        </w:rPr>
        <w:t>XX</w:t>
      </w:r>
      <w:r w:rsidR="00D720F6">
        <w:t xml:space="preserve">в. в журналистике. Происходит от лат. </w:t>
      </w:r>
      <w:r w:rsidR="00D720F6">
        <w:rPr>
          <w:lang w:val="en-US"/>
        </w:rPr>
        <w:t>informatio</w:t>
      </w:r>
      <w:r w:rsidR="00D720F6" w:rsidRPr="00F7718C">
        <w:t xml:space="preserve"> – </w:t>
      </w:r>
      <w:r w:rsidR="00D720F6">
        <w:t>«разъяснение», «осведомление», «изложение».</w:t>
      </w:r>
    </w:p>
    <w:p w:rsidR="00D720F6" w:rsidRDefault="00D720F6" w:rsidP="00D720F6">
      <w:pPr>
        <w:pStyle w:val="a0"/>
      </w:pPr>
      <w:r>
        <w:t>Две крайних точки зрения:</w:t>
      </w:r>
    </w:p>
    <w:p w:rsidR="00D720F6" w:rsidRDefault="00D720F6" w:rsidP="008A1151">
      <w:pPr>
        <w:pStyle w:val="a0"/>
        <w:numPr>
          <w:ilvl w:val="0"/>
          <w:numId w:val="14"/>
        </w:numPr>
      </w:pPr>
      <w:r>
        <w:t xml:space="preserve">Информация объективна. Она присуща всем объектам окружающего мира и </w:t>
      </w:r>
      <w:r w:rsidR="00841F7D">
        <w:t>существует</w:t>
      </w:r>
      <w:r>
        <w:t xml:space="preserve"> независимо от человека. Человек только </w:t>
      </w:r>
      <w:r w:rsidRPr="003776F9">
        <w:rPr>
          <w:u w:val="single"/>
        </w:rPr>
        <w:t>раскрывает</w:t>
      </w:r>
      <w:r>
        <w:t xml:space="preserve"> смысл информации.</w:t>
      </w:r>
    </w:p>
    <w:p w:rsidR="00D720F6" w:rsidRDefault="00D720F6" w:rsidP="008A1151">
      <w:pPr>
        <w:pStyle w:val="a0"/>
        <w:numPr>
          <w:ilvl w:val="0"/>
          <w:numId w:val="14"/>
        </w:numPr>
      </w:pPr>
      <w:r>
        <w:t xml:space="preserve">Информация субъективна. Она не существует в материальном мире, а возникает в процессе восприятия у человека или другого существа. Информация – одна из функций жизни, отличие живого от неживого. Человек </w:t>
      </w:r>
      <w:r w:rsidRPr="00EF1875">
        <w:rPr>
          <w:u w:val="single"/>
        </w:rPr>
        <w:t>создает</w:t>
      </w:r>
      <w:r>
        <w:t xml:space="preserve"> информацию.</w:t>
      </w:r>
    </w:p>
    <w:p w:rsidR="00D720F6" w:rsidRDefault="00D720F6" w:rsidP="00D720F6">
      <w:pPr>
        <w:pStyle w:val="a0"/>
      </w:pPr>
      <w:r>
        <w:t xml:space="preserve">В информации принято выделять три </w:t>
      </w:r>
      <w:r>
        <w:rPr>
          <w:b/>
        </w:rPr>
        <w:t>аспекта</w:t>
      </w:r>
      <w:r>
        <w:t>:</w:t>
      </w:r>
    </w:p>
    <w:p w:rsidR="00D720F6" w:rsidRDefault="00D720F6" w:rsidP="008A1151">
      <w:pPr>
        <w:pStyle w:val="a0"/>
        <w:numPr>
          <w:ilvl w:val="0"/>
          <w:numId w:val="13"/>
        </w:numPr>
      </w:pPr>
      <w:r>
        <w:t>синтаксический (форма) – связан со способом представления информации, независимо от ее смысловых и потребительских качеств;</w:t>
      </w:r>
    </w:p>
    <w:p w:rsidR="00D720F6" w:rsidRDefault="00D720F6" w:rsidP="008A1151">
      <w:pPr>
        <w:pStyle w:val="a0"/>
        <w:numPr>
          <w:ilvl w:val="0"/>
          <w:numId w:val="13"/>
        </w:numPr>
      </w:pPr>
      <w:r>
        <w:t>семантический (смысл) – формирование понятий и представлений, выявления содержания и обобщения знаний;</w:t>
      </w:r>
    </w:p>
    <w:p w:rsidR="00D720F6" w:rsidRDefault="00D720F6" w:rsidP="008A1151">
      <w:pPr>
        <w:pStyle w:val="a0"/>
        <w:numPr>
          <w:ilvl w:val="0"/>
          <w:numId w:val="13"/>
        </w:numPr>
      </w:pPr>
      <w:r>
        <w:t>прагматический (полезность) – определяет возможность достижения цели с помощью информации.</w:t>
      </w:r>
    </w:p>
    <w:p w:rsidR="00D720F6" w:rsidRDefault="00D720F6" w:rsidP="00AD0E98">
      <w:pPr>
        <w:pStyle w:val="2"/>
        <w:spacing w:before="240" w:after="120"/>
      </w:pPr>
      <w:bookmarkStart w:id="1" w:name="_Toc377629639"/>
      <w:r>
        <w:t>Свойства информации</w:t>
      </w:r>
      <w:bookmarkEnd w:id="1"/>
    </w:p>
    <w:p w:rsidR="00D720F6" w:rsidRPr="00525E65" w:rsidRDefault="00D720F6" w:rsidP="00D720F6">
      <w:pPr>
        <w:pStyle w:val="a0"/>
      </w:pPr>
      <w:r>
        <w:t xml:space="preserve">Иногда называют </w:t>
      </w:r>
      <w:r w:rsidRPr="00415C6A">
        <w:rPr>
          <w:b/>
        </w:rPr>
        <w:t>требованиями</w:t>
      </w:r>
      <w:r>
        <w:t xml:space="preserve"> к информации</w:t>
      </w:r>
      <w:r w:rsidR="00CA384A">
        <w:t xml:space="preserve"> – это ее качественные признаки, как информацию модно оценить</w:t>
      </w:r>
      <w:r>
        <w:t>.</w:t>
      </w:r>
    </w:p>
    <w:p w:rsidR="00D720F6" w:rsidRDefault="00D720F6" w:rsidP="008A1151">
      <w:pPr>
        <w:pStyle w:val="a0"/>
        <w:numPr>
          <w:ilvl w:val="0"/>
          <w:numId w:val="1"/>
        </w:numPr>
      </w:pPr>
      <w:r w:rsidRPr="00415C6A">
        <w:rPr>
          <w:i/>
        </w:rPr>
        <w:t>Объективность</w:t>
      </w:r>
      <w:r>
        <w:t xml:space="preserve"> – субъективность: зависит ли от чьего-либо мнения.</w:t>
      </w:r>
    </w:p>
    <w:p w:rsidR="00D720F6" w:rsidRDefault="00D720F6" w:rsidP="008A1151">
      <w:pPr>
        <w:pStyle w:val="a0"/>
        <w:numPr>
          <w:ilvl w:val="0"/>
          <w:numId w:val="1"/>
        </w:numPr>
      </w:pPr>
      <w:r w:rsidRPr="00415C6A">
        <w:rPr>
          <w:i/>
        </w:rPr>
        <w:t>Достоверность</w:t>
      </w:r>
      <w:r>
        <w:t xml:space="preserve"> – недостоверность: отражает ли реальное положение дел.</w:t>
      </w:r>
    </w:p>
    <w:p w:rsidR="00D720F6" w:rsidRDefault="00D720F6" w:rsidP="00D720F6">
      <w:pPr>
        <w:pStyle w:val="a0"/>
      </w:pPr>
      <w:r>
        <w:t xml:space="preserve">Причины недостоверности: </w:t>
      </w:r>
    </w:p>
    <w:p w:rsidR="00D720F6" w:rsidRDefault="00D720F6" w:rsidP="008A1151">
      <w:pPr>
        <w:pStyle w:val="a0"/>
        <w:numPr>
          <w:ilvl w:val="0"/>
          <w:numId w:val="15"/>
        </w:numPr>
      </w:pPr>
      <w:r>
        <w:t xml:space="preserve">преднамеренное искажение (дезинформация); </w:t>
      </w:r>
    </w:p>
    <w:p w:rsidR="00D720F6" w:rsidRDefault="00D720F6" w:rsidP="008A1151">
      <w:pPr>
        <w:pStyle w:val="a0"/>
        <w:numPr>
          <w:ilvl w:val="0"/>
          <w:numId w:val="15"/>
        </w:numPr>
      </w:pPr>
      <w:r>
        <w:t xml:space="preserve">непреднамеренное искажение (опечатки, помехи при передаче); </w:t>
      </w:r>
    </w:p>
    <w:p w:rsidR="00D720F6" w:rsidRDefault="00D720F6" w:rsidP="008A1151">
      <w:pPr>
        <w:pStyle w:val="a0"/>
        <w:numPr>
          <w:ilvl w:val="0"/>
          <w:numId w:val="15"/>
        </w:numPr>
      </w:pPr>
      <w:r>
        <w:lastRenderedPageBreak/>
        <w:t>преуменьшение или преувеличение реальных фактов (слухи, реклама).</w:t>
      </w:r>
    </w:p>
    <w:p w:rsidR="00D720F6" w:rsidRDefault="00D720F6" w:rsidP="008A1151">
      <w:pPr>
        <w:pStyle w:val="a0"/>
        <w:numPr>
          <w:ilvl w:val="0"/>
          <w:numId w:val="1"/>
        </w:numPr>
      </w:pPr>
      <w:r w:rsidRPr="00415C6A">
        <w:rPr>
          <w:i/>
        </w:rPr>
        <w:t>Полнота</w:t>
      </w:r>
      <w:r>
        <w:t xml:space="preserve"> – неполнота (недостаточность), а также избыточность: хватает ли для достижения цели (принятия решения).</w:t>
      </w:r>
    </w:p>
    <w:p w:rsidR="00D720F6" w:rsidRPr="000E7A5E" w:rsidRDefault="00D720F6" w:rsidP="008A1151">
      <w:pPr>
        <w:pStyle w:val="a0"/>
        <w:numPr>
          <w:ilvl w:val="0"/>
          <w:numId w:val="1"/>
        </w:numPr>
      </w:pPr>
      <w:r w:rsidRPr="00415C6A">
        <w:rPr>
          <w:i/>
        </w:rPr>
        <w:t>Актуальность</w:t>
      </w:r>
      <w:r>
        <w:t xml:space="preserve"> (своевременность) – неактуальность: важность в текущий момент времени. Варианты неактуальности: устаревшая, преждевременная, в принципе незначимая.</w:t>
      </w:r>
    </w:p>
    <w:p w:rsidR="00D720F6" w:rsidRDefault="00D720F6" w:rsidP="008A1151">
      <w:pPr>
        <w:pStyle w:val="a0"/>
        <w:numPr>
          <w:ilvl w:val="0"/>
          <w:numId w:val="1"/>
        </w:numPr>
      </w:pPr>
      <w:r w:rsidRPr="00415C6A">
        <w:rPr>
          <w:i/>
        </w:rPr>
        <w:t>Полезность</w:t>
      </w:r>
      <w:r>
        <w:t xml:space="preserve"> – бесполезность: ценность для решения поставленной задачи.</w:t>
      </w:r>
    </w:p>
    <w:p w:rsidR="00D720F6" w:rsidRDefault="00D720F6" w:rsidP="008A1151">
      <w:pPr>
        <w:pStyle w:val="a0"/>
        <w:numPr>
          <w:ilvl w:val="0"/>
          <w:numId w:val="1"/>
        </w:numPr>
      </w:pPr>
      <w:r w:rsidRPr="00415C6A">
        <w:rPr>
          <w:i/>
        </w:rPr>
        <w:t>Понятность</w:t>
      </w:r>
      <w:r>
        <w:t xml:space="preserve"> – непонятность: доступность формы представления для получателя.</w:t>
      </w:r>
    </w:p>
    <w:p w:rsidR="00516C69" w:rsidRPr="00516C69" w:rsidRDefault="00516C69" w:rsidP="00516C69">
      <w:pPr>
        <w:pStyle w:val="a0"/>
      </w:pPr>
      <w:r w:rsidRPr="00516C69">
        <w:t>Иногда называют и другие свойства: адекватность, логичность, удобство, компактность, воспроизводимость, стираемость и др.</w:t>
      </w:r>
    </w:p>
    <w:p w:rsidR="00841F7D" w:rsidRDefault="00841F7D" w:rsidP="00841F7D">
      <w:pPr>
        <w:pStyle w:val="a0"/>
      </w:pPr>
      <w:r>
        <w:t xml:space="preserve">Некоторые свойства зависят не только от самой информации, но и от цели ее использования и получателя. Поэтому в различных ситуациях одна и та же информация может обладать разными свойствами. Например, прогноз погоды в Самаре </w:t>
      </w:r>
      <w:r w:rsidRPr="00841F7D">
        <w:rPr>
          <w:i/>
        </w:rPr>
        <w:t>полезен</w:t>
      </w:r>
      <w:r>
        <w:t xml:space="preserve"> для тех, кто находится в Самаре, но </w:t>
      </w:r>
      <w:r w:rsidRPr="00841F7D">
        <w:rPr>
          <w:i/>
        </w:rPr>
        <w:t>бесполезен</w:t>
      </w:r>
      <w:r>
        <w:t xml:space="preserve"> для жителя Рио-де-Жанейро. Одна и та же лекция для одних студентов </w:t>
      </w:r>
      <w:r w:rsidRPr="00841F7D">
        <w:rPr>
          <w:i/>
        </w:rPr>
        <w:t>понятна</w:t>
      </w:r>
      <w:r>
        <w:t xml:space="preserve">, для других </w:t>
      </w:r>
      <w:r w:rsidRPr="00841F7D">
        <w:rPr>
          <w:i/>
        </w:rPr>
        <w:t>непонятна</w:t>
      </w:r>
      <w:r>
        <w:t>.</w:t>
      </w:r>
    </w:p>
    <w:p w:rsidR="00D720F6" w:rsidRDefault="00D720F6" w:rsidP="00AD0E98">
      <w:pPr>
        <w:pStyle w:val="2"/>
        <w:spacing w:before="240" w:after="120"/>
      </w:pPr>
      <w:bookmarkStart w:id="2" w:name="_Toc377629640"/>
      <w:r>
        <w:t>Информационные процессы</w:t>
      </w:r>
      <w:bookmarkEnd w:id="2"/>
    </w:p>
    <w:p w:rsidR="00D720F6" w:rsidRDefault="00D720F6" w:rsidP="00D720F6">
      <w:pPr>
        <w:pStyle w:val="a0"/>
      </w:pPr>
      <w:r>
        <w:t>Информация не существует сама по себе, она проявляется в информационных процессах.</w:t>
      </w:r>
    </w:p>
    <w:p w:rsidR="00D720F6" w:rsidRDefault="00D720F6" w:rsidP="00D720F6">
      <w:pPr>
        <w:pStyle w:val="a0"/>
      </w:pPr>
      <w:r w:rsidRPr="00482249">
        <w:rPr>
          <w:b/>
        </w:rPr>
        <w:t>Информационный процесс</w:t>
      </w:r>
      <w:r>
        <w:t xml:space="preserve"> – совокупность последовательных действий, производимых над информацией для получения какого-либо результата.</w:t>
      </w:r>
    </w:p>
    <w:p w:rsidR="00D720F6" w:rsidRDefault="00D720F6" w:rsidP="00D720F6">
      <w:pPr>
        <w:pStyle w:val="a0"/>
      </w:pPr>
      <w:r>
        <w:t>Основные:</w:t>
      </w:r>
    </w:p>
    <w:p w:rsidR="00D720F6" w:rsidRDefault="00D720F6" w:rsidP="008A1151">
      <w:pPr>
        <w:pStyle w:val="a0"/>
        <w:numPr>
          <w:ilvl w:val="0"/>
          <w:numId w:val="2"/>
        </w:numPr>
      </w:pPr>
      <w:r w:rsidRPr="00415C6A">
        <w:rPr>
          <w:b/>
        </w:rPr>
        <w:t>Передача</w:t>
      </w:r>
      <w:r>
        <w:t xml:space="preserve"> (и получение) информации.</w:t>
      </w:r>
    </w:p>
    <w:p w:rsidR="00D720F6" w:rsidRDefault="00D720F6" w:rsidP="008A1151">
      <w:pPr>
        <w:pStyle w:val="a0"/>
        <w:numPr>
          <w:ilvl w:val="0"/>
          <w:numId w:val="2"/>
        </w:numPr>
      </w:pPr>
      <w:r w:rsidRPr="00415C6A">
        <w:rPr>
          <w:b/>
        </w:rPr>
        <w:t>Хранение</w:t>
      </w:r>
      <w:r>
        <w:t xml:space="preserve"> – способ распространения информации в пространстве и времени.</w:t>
      </w:r>
    </w:p>
    <w:p w:rsidR="00D720F6" w:rsidRDefault="00D720F6" w:rsidP="008A1151">
      <w:pPr>
        <w:pStyle w:val="a0"/>
        <w:numPr>
          <w:ilvl w:val="0"/>
          <w:numId w:val="2"/>
        </w:numPr>
      </w:pPr>
      <w:r w:rsidRPr="00415C6A">
        <w:rPr>
          <w:b/>
        </w:rPr>
        <w:t>Обработка</w:t>
      </w:r>
      <w:r>
        <w:t xml:space="preserve"> – преобразование информации в семантическом и/или синтаксическом смыслах.</w:t>
      </w:r>
    </w:p>
    <w:p w:rsidR="00D720F6" w:rsidRDefault="00D720F6" w:rsidP="00D720F6">
      <w:pPr>
        <w:pStyle w:val="a0"/>
      </w:pPr>
      <w:r>
        <w:t>Другие (частные случаи):</w:t>
      </w:r>
    </w:p>
    <w:p w:rsidR="00D720F6" w:rsidRDefault="00D720F6" w:rsidP="008A1151">
      <w:pPr>
        <w:pStyle w:val="a0"/>
        <w:numPr>
          <w:ilvl w:val="0"/>
          <w:numId w:val="17"/>
        </w:numPr>
      </w:pPr>
      <w:r>
        <w:t xml:space="preserve">поиск, </w:t>
      </w:r>
    </w:p>
    <w:p w:rsidR="00D720F6" w:rsidRDefault="00D720F6" w:rsidP="008A1151">
      <w:pPr>
        <w:pStyle w:val="a0"/>
        <w:numPr>
          <w:ilvl w:val="0"/>
          <w:numId w:val="17"/>
        </w:numPr>
      </w:pPr>
      <w:r>
        <w:t xml:space="preserve">отбор, </w:t>
      </w:r>
    </w:p>
    <w:p w:rsidR="00D720F6" w:rsidRDefault="00D720F6" w:rsidP="008A1151">
      <w:pPr>
        <w:pStyle w:val="a0"/>
        <w:numPr>
          <w:ilvl w:val="0"/>
          <w:numId w:val="17"/>
        </w:numPr>
      </w:pPr>
      <w:r>
        <w:t xml:space="preserve">накопление, </w:t>
      </w:r>
    </w:p>
    <w:p w:rsidR="00D720F6" w:rsidRDefault="00D720F6" w:rsidP="008A1151">
      <w:pPr>
        <w:pStyle w:val="a0"/>
        <w:numPr>
          <w:ilvl w:val="0"/>
          <w:numId w:val="17"/>
        </w:numPr>
      </w:pPr>
      <w:r>
        <w:t xml:space="preserve">создание, </w:t>
      </w:r>
    </w:p>
    <w:p w:rsidR="00D720F6" w:rsidRDefault="00D720F6" w:rsidP="008A1151">
      <w:pPr>
        <w:pStyle w:val="a0"/>
        <w:numPr>
          <w:ilvl w:val="0"/>
          <w:numId w:val="17"/>
        </w:numPr>
      </w:pPr>
      <w:r>
        <w:t xml:space="preserve">использование (принятие </w:t>
      </w:r>
      <w:r w:rsidRPr="00D82097">
        <w:t>решения</w:t>
      </w:r>
      <w:r>
        <w:t xml:space="preserve">), </w:t>
      </w:r>
    </w:p>
    <w:p w:rsidR="00D720F6" w:rsidRDefault="00D720F6" w:rsidP="008A1151">
      <w:pPr>
        <w:pStyle w:val="a0"/>
        <w:numPr>
          <w:ilvl w:val="0"/>
          <w:numId w:val="17"/>
        </w:numPr>
      </w:pPr>
      <w:r>
        <w:t xml:space="preserve">структурирование, </w:t>
      </w:r>
    </w:p>
    <w:p w:rsidR="00D720F6" w:rsidRDefault="00D720F6" w:rsidP="008A1151">
      <w:pPr>
        <w:pStyle w:val="a0"/>
        <w:numPr>
          <w:ilvl w:val="0"/>
          <w:numId w:val="17"/>
        </w:numPr>
      </w:pPr>
      <w:r>
        <w:t xml:space="preserve">кодирование, </w:t>
      </w:r>
    </w:p>
    <w:p w:rsidR="00D720F6" w:rsidRDefault="00D720F6" w:rsidP="008A1151">
      <w:pPr>
        <w:pStyle w:val="a0"/>
        <w:numPr>
          <w:ilvl w:val="0"/>
          <w:numId w:val="17"/>
        </w:numPr>
      </w:pPr>
      <w:r>
        <w:t>защита</w:t>
      </w:r>
    </w:p>
    <w:p w:rsidR="00D720F6" w:rsidRDefault="00D720F6" w:rsidP="008A1151">
      <w:pPr>
        <w:pStyle w:val="a0"/>
        <w:numPr>
          <w:ilvl w:val="0"/>
          <w:numId w:val="17"/>
        </w:numPr>
      </w:pPr>
      <w:r>
        <w:t>и др.</w:t>
      </w:r>
    </w:p>
    <w:p w:rsidR="00D720F6" w:rsidRDefault="00D720F6" w:rsidP="00D720F6">
      <w:pPr>
        <w:pStyle w:val="a0"/>
      </w:pPr>
      <w:r w:rsidRPr="00415C6A">
        <w:rPr>
          <w:b/>
        </w:rPr>
        <w:t>Атрибутами</w:t>
      </w:r>
      <w:r>
        <w:t xml:space="preserve"> информационных процессов выступают:</w:t>
      </w:r>
    </w:p>
    <w:p w:rsidR="00D720F6" w:rsidRDefault="00D720F6" w:rsidP="008A1151">
      <w:pPr>
        <w:pStyle w:val="a0"/>
        <w:numPr>
          <w:ilvl w:val="0"/>
          <w:numId w:val="16"/>
        </w:numPr>
      </w:pPr>
      <w:r>
        <w:t>источник информации;</w:t>
      </w:r>
    </w:p>
    <w:p w:rsidR="00D720F6" w:rsidRDefault="00D720F6" w:rsidP="008A1151">
      <w:pPr>
        <w:pStyle w:val="a0"/>
        <w:numPr>
          <w:ilvl w:val="0"/>
          <w:numId w:val="16"/>
        </w:numPr>
      </w:pPr>
      <w:r>
        <w:t>получатель информации;</w:t>
      </w:r>
    </w:p>
    <w:p w:rsidR="00D720F6" w:rsidRDefault="00D720F6" w:rsidP="008A1151">
      <w:pPr>
        <w:pStyle w:val="a0"/>
        <w:numPr>
          <w:ilvl w:val="0"/>
          <w:numId w:val="16"/>
        </w:numPr>
      </w:pPr>
      <w:r>
        <w:t>канал передачи данных;</w:t>
      </w:r>
    </w:p>
    <w:p w:rsidR="00D720F6" w:rsidRDefault="00D720F6" w:rsidP="008A1151">
      <w:pPr>
        <w:pStyle w:val="a0"/>
        <w:numPr>
          <w:ilvl w:val="0"/>
          <w:numId w:val="16"/>
        </w:numPr>
      </w:pPr>
      <w:r>
        <w:lastRenderedPageBreak/>
        <w:t>носитель</w:t>
      </w:r>
      <w:r w:rsidRPr="00430DE9">
        <w:t xml:space="preserve"> </w:t>
      </w:r>
      <w:r>
        <w:t>информации.</w:t>
      </w:r>
    </w:p>
    <w:p w:rsidR="00D720F6" w:rsidRDefault="00D720F6" w:rsidP="00D720F6">
      <w:pPr>
        <w:pStyle w:val="a0"/>
      </w:pPr>
      <w:r w:rsidRPr="00DA74C0">
        <w:rPr>
          <w:b/>
        </w:rPr>
        <w:t>Носитель</w:t>
      </w:r>
      <w:r>
        <w:t xml:space="preserve"> – это среда для записи, хранения и передачи информации. Носителем может быть любой предмет, электромагнитные волны и поля, вещество в различных состояниях и др. Формой передачи информации через носитель являются </w:t>
      </w:r>
      <w:r w:rsidRPr="00890A0F">
        <w:rPr>
          <w:b/>
        </w:rPr>
        <w:t>знак</w:t>
      </w:r>
      <w:r>
        <w:t xml:space="preserve"> (буква, цифра) и </w:t>
      </w:r>
      <w:r w:rsidRPr="00890A0F">
        <w:rPr>
          <w:b/>
        </w:rPr>
        <w:t>сигнал</w:t>
      </w:r>
      <w:r>
        <w:rPr>
          <w:b/>
        </w:rPr>
        <w:t xml:space="preserve"> </w:t>
      </w:r>
      <w:r w:rsidRPr="00415C6A">
        <w:t>(электрический, световой)</w:t>
      </w:r>
      <w:r>
        <w:t>.</w:t>
      </w:r>
    </w:p>
    <w:p w:rsidR="00D720F6" w:rsidRDefault="00D720F6" w:rsidP="00D720F6">
      <w:pPr>
        <w:pStyle w:val="a0"/>
      </w:pPr>
      <w:r>
        <w:t>Виды сигналов:</w:t>
      </w:r>
    </w:p>
    <w:p w:rsidR="00D720F6" w:rsidRDefault="00D720F6" w:rsidP="008A1151">
      <w:pPr>
        <w:pStyle w:val="a0"/>
        <w:numPr>
          <w:ilvl w:val="0"/>
          <w:numId w:val="18"/>
        </w:numPr>
        <w:tabs>
          <w:tab w:val="left" w:pos="1134"/>
        </w:tabs>
        <w:ind w:left="0" w:firstLine="720"/>
      </w:pPr>
      <w:r w:rsidRPr="00890A0F">
        <w:rPr>
          <w:b/>
        </w:rPr>
        <w:t>аналоговый</w:t>
      </w:r>
      <w:r>
        <w:t xml:space="preserve"> – непрерывно изменяющийся по амплитуде и во времени;</w:t>
      </w:r>
    </w:p>
    <w:p w:rsidR="00D720F6" w:rsidRDefault="00D720F6" w:rsidP="008A1151">
      <w:pPr>
        <w:pStyle w:val="a0"/>
        <w:numPr>
          <w:ilvl w:val="0"/>
          <w:numId w:val="18"/>
        </w:numPr>
        <w:tabs>
          <w:tab w:val="left" w:pos="1134"/>
        </w:tabs>
        <w:ind w:left="0" w:firstLine="720"/>
      </w:pPr>
      <w:r w:rsidRPr="00890A0F">
        <w:rPr>
          <w:b/>
        </w:rPr>
        <w:t>дискретный</w:t>
      </w:r>
      <w:r>
        <w:t xml:space="preserve"> (цифровой) – представленный в виде последовательного набора отдельных значений. Сам набор может быть как конечным, так и бесконечным.</w:t>
      </w:r>
    </w:p>
    <w:p w:rsidR="00D720F6" w:rsidRDefault="00D720F6" w:rsidP="00D720F6">
      <w:pPr>
        <w:pStyle w:val="a0"/>
      </w:pPr>
      <w:r w:rsidRPr="00BD1147">
        <w:rPr>
          <w:i/>
        </w:rPr>
        <w:t>Дискретизация</w:t>
      </w:r>
      <w:r>
        <w:t xml:space="preserve"> – преобразование аналогового сигнала в цифровой.</w:t>
      </w:r>
    </w:p>
    <w:p w:rsidR="00433B9B" w:rsidRPr="00931017" w:rsidRDefault="00433B9B" w:rsidP="00AD0E98">
      <w:pPr>
        <w:pStyle w:val="2"/>
        <w:spacing w:before="240" w:after="120"/>
        <w:rPr>
          <w:rFonts w:eastAsia="Tahoma"/>
        </w:rPr>
      </w:pPr>
      <w:bookmarkStart w:id="3" w:name="_Toc377629641"/>
      <w:r w:rsidRPr="00931017">
        <w:rPr>
          <w:rFonts w:eastAsia="Tahoma"/>
        </w:rPr>
        <w:t>Информационные технологии (ИТ)</w:t>
      </w:r>
      <w:bookmarkEnd w:id="3"/>
    </w:p>
    <w:p w:rsidR="003540CC" w:rsidRPr="00913AC2" w:rsidRDefault="003540CC" w:rsidP="003540CC">
      <w:pPr>
        <w:pStyle w:val="a0"/>
      </w:pPr>
      <w:r>
        <w:t xml:space="preserve">Под ИТ чаще всего понимают </w:t>
      </w:r>
      <w:r w:rsidRPr="00D370D0">
        <w:rPr>
          <w:i/>
        </w:rPr>
        <w:t>компьютерные технологии</w:t>
      </w:r>
      <w:r>
        <w:t xml:space="preserve">. Фактически, ИТ – более широкое понятие, ведь с информацией можно работать и без компьютера. Но поскольку само понятие появилось в эпоху появления и развития вычислительной техники, ИТ стали восприниматься исключительно как ее атрибут. </w:t>
      </w:r>
      <w:r w:rsidRPr="00370E04">
        <w:rPr>
          <w:i/>
        </w:rPr>
        <w:t>Бескомпьтерные ИТ</w:t>
      </w:r>
      <w:r>
        <w:t xml:space="preserve"> – бумажные, образовательные, информационно-аналитические, видео-технологии.</w:t>
      </w:r>
    </w:p>
    <w:p w:rsidR="00433B9B" w:rsidRDefault="00433B9B" w:rsidP="00433B9B">
      <w:pPr>
        <w:pStyle w:val="a0"/>
      </w:pPr>
      <w:r>
        <w:rPr>
          <w:b/>
        </w:rPr>
        <w:t>ИТ</w:t>
      </w:r>
      <w:r>
        <w:t xml:space="preserve"> – п</w:t>
      </w:r>
      <w:r w:rsidRPr="00055227">
        <w:t>риемы, способы и методы применения средств вычислительной техники при выполнении функций сбора, хранения, обработки, передачи и использования данных</w:t>
      </w:r>
      <w:r w:rsidR="00D720F6">
        <w:t>.</w:t>
      </w:r>
    </w:p>
    <w:p w:rsidR="002A5032" w:rsidRDefault="002A5032" w:rsidP="002A5032">
      <w:pPr>
        <w:pStyle w:val="a0"/>
      </w:pPr>
      <w:r w:rsidRPr="00695999">
        <w:t>О</w:t>
      </w:r>
      <w:r w:rsidR="00D370D0" w:rsidRPr="00695999">
        <w:t>сновная</w:t>
      </w:r>
      <w:r w:rsidR="00D370D0">
        <w:rPr>
          <w:b/>
        </w:rPr>
        <w:t xml:space="preserve"> о</w:t>
      </w:r>
      <w:r>
        <w:rPr>
          <w:b/>
        </w:rPr>
        <w:t>собенность технологии</w:t>
      </w:r>
      <w:r w:rsidR="00D370D0">
        <w:rPr>
          <w:b/>
        </w:rPr>
        <w:t xml:space="preserve"> </w:t>
      </w:r>
      <w:r w:rsidR="00D370D0" w:rsidRPr="00D370D0">
        <w:t>(не только ИТ)</w:t>
      </w:r>
      <w:r w:rsidRPr="00D370D0">
        <w:t>:</w:t>
      </w:r>
      <w:r>
        <w:rPr>
          <w:b/>
        </w:rPr>
        <w:t xml:space="preserve"> </w:t>
      </w:r>
      <w:r>
        <w:t>применение одинаковой технологии к одинаковому сырью всегда дает одинаковый результат. В случае ИТ сырье – это исходные данные, а результат – информация, готовая к дальнейшему использованию.</w:t>
      </w:r>
    </w:p>
    <w:p w:rsidR="00370E04" w:rsidRDefault="00370E04" w:rsidP="00370E04">
      <w:pPr>
        <w:pStyle w:val="a0"/>
      </w:pPr>
      <w:r>
        <w:t xml:space="preserve">Общие </w:t>
      </w:r>
      <w:r w:rsidR="00CC07D5">
        <w:rPr>
          <w:b/>
        </w:rPr>
        <w:t>требования</w:t>
      </w:r>
      <w:r>
        <w:t xml:space="preserve"> </w:t>
      </w:r>
      <w:r w:rsidR="00CC07D5">
        <w:t xml:space="preserve">к </w:t>
      </w:r>
      <w:r>
        <w:t>технологи</w:t>
      </w:r>
      <w:r w:rsidR="00CC07D5">
        <w:t>и</w:t>
      </w:r>
      <w:r>
        <w:t>:</w:t>
      </w:r>
    </w:p>
    <w:p w:rsidR="00370E04" w:rsidRPr="00913AC2" w:rsidRDefault="00370E04" w:rsidP="008A1151">
      <w:pPr>
        <w:pStyle w:val="a0"/>
        <w:numPr>
          <w:ilvl w:val="0"/>
          <w:numId w:val="4"/>
        </w:numPr>
      </w:pPr>
      <w:r w:rsidRPr="00446C8D">
        <w:rPr>
          <w:i/>
        </w:rPr>
        <w:t>дискретность</w:t>
      </w:r>
      <w:r>
        <w:t xml:space="preserve"> – </w:t>
      </w:r>
      <w:r w:rsidRPr="00913AC2">
        <w:t>разбиение технологии на отдельные этапы, действия, операции;</w:t>
      </w:r>
    </w:p>
    <w:p w:rsidR="00370E04" w:rsidRPr="00913AC2" w:rsidRDefault="00370E04" w:rsidP="008A1151">
      <w:pPr>
        <w:pStyle w:val="a0"/>
        <w:numPr>
          <w:ilvl w:val="0"/>
          <w:numId w:val="4"/>
        </w:numPr>
      </w:pPr>
      <w:r w:rsidRPr="00446C8D">
        <w:rPr>
          <w:i/>
        </w:rPr>
        <w:t>полнота</w:t>
      </w:r>
      <w:r>
        <w:t xml:space="preserve"> – </w:t>
      </w:r>
      <w:r w:rsidRPr="00913AC2">
        <w:t>должна включать весь набор средств для достижения цели;</w:t>
      </w:r>
    </w:p>
    <w:p w:rsidR="00370E04" w:rsidRDefault="00370E04" w:rsidP="008A1151">
      <w:pPr>
        <w:pStyle w:val="a0"/>
        <w:numPr>
          <w:ilvl w:val="0"/>
          <w:numId w:val="4"/>
        </w:numPr>
      </w:pPr>
      <w:r w:rsidRPr="00446C8D">
        <w:rPr>
          <w:i/>
        </w:rPr>
        <w:t>массовость</w:t>
      </w:r>
      <w:r>
        <w:t xml:space="preserve"> – должна иметь регуляр</w:t>
      </w:r>
      <w:r w:rsidR="00645901">
        <w:t>ный характер</w:t>
      </w:r>
      <w:r>
        <w:t>.</w:t>
      </w:r>
    </w:p>
    <w:p w:rsidR="00264FB5" w:rsidRDefault="00264FB5" w:rsidP="00264FB5">
      <w:pPr>
        <w:pStyle w:val="a0"/>
      </w:pPr>
      <w:r>
        <w:t xml:space="preserve">Любая технология </w:t>
      </w:r>
      <w:r w:rsidR="00370E04">
        <w:t xml:space="preserve">определяется своей </w:t>
      </w:r>
      <w:r w:rsidR="00370E04" w:rsidRPr="00370E04">
        <w:rPr>
          <w:i/>
        </w:rPr>
        <w:t>целью</w:t>
      </w:r>
      <w:r w:rsidR="00645901">
        <w:t xml:space="preserve"> (что хотим получить в итоге)</w:t>
      </w:r>
      <w:r w:rsidR="00370E04">
        <w:t xml:space="preserve"> и </w:t>
      </w:r>
      <w:r w:rsidR="00370E04" w:rsidRPr="00370E04">
        <w:rPr>
          <w:i/>
        </w:rPr>
        <w:t>средствами</w:t>
      </w:r>
      <w:r w:rsidR="00370E04">
        <w:t xml:space="preserve"> (с помощью чего</w:t>
      </w:r>
      <w:r w:rsidR="00645901">
        <w:t xml:space="preserve"> достигается цель</w:t>
      </w:r>
      <w:r w:rsidR="00370E04">
        <w:t>)</w:t>
      </w:r>
      <w:r>
        <w:t>.</w:t>
      </w:r>
    </w:p>
    <w:p w:rsidR="00433B9B" w:rsidRDefault="00433B9B" w:rsidP="00433B9B">
      <w:pPr>
        <w:pStyle w:val="a0"/>
      </w:pPr>
      <w:r>
        <w:rPr>
          <w:b/>
        </w:rPr>
        <w:t>Цель</w:t>
      </w:r>
      <w:r w:rsidR="00370E04">
        <w:rPr>
          <w:b/>
        </w:rPr>
        <w:t xml:space="preserve"> ИТ</w:t>
      </w:r>
      <w:r>
        <w:rPr>
          <w:b/>
        </w:rPr>
        <w:t>:</w:t>
      </w:r>
      <w:r w:rsidRPr="00913AC2">
        <w:t xml:space="preserve"> производство информации, удовлетворяющей человеческие потребности.</w:t>
      </w:r>
      <w:r>
        <w:t xml:space="preserve"> В результате получается информация нового качества (</w:t>
      </w:r>
      <w:r w:rsidRPr="00126DC8">
        <w:rPr>
          <w:b/>
        </w:rPr>
        <w:t>информационный продукт</w:t>
      </w:r>
      <w:r>
        <w:t>).</w:t>
      </w:r>
    </w:p>
    <w:p w:rsidR="00645901" w:rsidRDefault="00645901" w:rsidP="00433B9B">
      <w:pPr>
        <w:pStyle w:val="a0"/>
      </w:pPr>
      <w:r w:rsidRPr="00645901">
        <w:rPr>
          <w:b/>
        </w:rPr>
        <w:t>Инструментальные</w:t>
      </w:r>
      <w:r>
        <w:t xml:space="preserve"> </w:t>
      </w:r>
      <w:r w:rsidRPr="00645901">
        <w:rPr>
          <w:b/>
        </w:rPr>
        <w:t>средства ИТ</w:t>
      </w:r>
      <w:r>
        <w:t xml:space="preserve"> включают:</w:t>
      </w:r>
    </w:p>
    <w:p w:rsidR="00645901" w:rsidRDefault="00645901" w:rsidP="008A1151">
      <w:pPr>
        <w:pStyle w:val="a0"/>
        <w:numPr>
          <w:ilvl w:val="0"/>
          <w:numId w:val="7"/>
        </w:numPr>
      </w:pPr>
      <w:r>
        <w:t>программное обеспечение</w:t>
      </w:r>
      <w:r w:rsidR="003671E8">
        <w:t>;</w:t>
      </w:r>
    </w:p>
    <w:p w:rsidR="00645901" w:rsidRDefault="00645901" w:rsidP="008A1151">
      <w:pPr>
        <w:pStyle w:val="a0"/>
        <w:numPr>
          <w:ilvl w:val="0"/>
          <w:numId w:val="7"/>
        </w:numPr>
      </w:pPr>
      <w:r>
        <w:t xml:space="preserve">технологическое </w:t>
      </w:r>
      <w:r w:rsidR="003671E8">
        <w:t xml:space="preserve">(аппаратное) </w:t>
      </w:r>
      <w:r>
        <w:t>обеспечение;</w:t>
      </w:r>
    </w:p>
    <w:p w:rsidR="00645901" w:rsidRDefault="00645901" w:rsidP="008A1151">
      <w:pPr>
        <w:pStyle w:val="a0"/>
        <w:numPr>
          <w:ilvl w:val="0"/>
          <w:numId w:val="7"/>
        </w:numPr>
      </w:pPr>
      <w:r>
        <w:t>методологическое обеспечение.</w:t>
      </w:r>
    </w:p>
    <w:p w:rsidR="00370E04" w:rsidRDefault="004A472E" w:rsidP="00A731BD">
      <w:pPr>
        <w:pStyle w:val="a0"/>
      </w:pPr>
      <w:r>
        <w:t xml:space="preserve">Кроме того, </w:t>
      </w:r>
      <w:r w:rsidR="00645901">
        <w:t>любые</w:t>
      </w:r>
      <w:r>
        <w:t xml:space="preserve"> технологии требуют человеческих ресурсов для реализации и обслуживания, финансовых и материальных вложений (здание, коммунальные платежи), </w:t>
      </w:r>
      <w:r w:rsidR="00645901">
        <w:t>административно-правовой поддержки. Эти средства выходят за рамки собственно ИТ, но их необходимо учитывать при разработке.</w:t>
      </w:r>
    </w:p>
    <w:p w:rsidR="00E965A4" w:rsidRDefault="00AB507E" w:rsidP="00E965A4">
      <w:pPr>
        <w:pStyle w:val="a0"/>
      </w:pPr>
      <w:r>
        <w:t>Ч</w:t>
      </w:r>
      <w:r w:rsidR="00E965A4">
        <w:t>астные случаи ИТ</w:t>
      </w:r>
      <w:r w:rsidR="00221A03">
        <w:t xml:space="preserve"> (примеры)</w:t>
      </w:r>
      <w:r>
        <w:t>:</w:t>
      </w:r>
    </w:p>
    <w:p w:rsidR="00E965A4" w:rsidRDefault="00E965A4" w:rsidP="00E965A4">
      <w:pPr>
        <w:pStyle w:val="a0"/>
      </w:pPr>
      <w:r w:rsidRPr="00E965A4">
        <w:rPr>
          <w:b/>
        </w:rPr>
        <w:lastRenderedPageBreak/>
        <w:t>Информационно-коммуникационные технологии</w:t>
      </w:r>
      <w:r>
        <w:t xml:space="preserve"> (ИКТ) касаются сетей </w:t>
      </w:r>
      <w:r w:rsidRPr="00AB507E">
        <w:rPr>
          <w:i/>
        </w:rPr>
        <w:t>передачи</w:t>
      </w:r>
      <w:r>
        <w:t xml:space="preserve"> данных.</w:t>
      </w:r>
    </w:p>
    <w:p w:rsidR="00AB507E" w:rsidRDefault="00AB507E" w:rsidP="00E965A4">
      <w:pPr>
        <w:pStyle w:val="a0"/>
      </w:pPr>
      <w:r w:rsidRPr="00221A03">
        <w:rPr>
          <w:b/>
        </w:rPr>
        <w:t>Технологии хранения данных</w:t>
      </w:r>
      <w:r>
        <w:t>: запоминающие устройства, базы данных</w:t>
      </w:r>
      <w:r w:rsidR="00221A03">
        <w:t>, базы знаний</w:t>
      </w:r>
      <w:r>
        <w:t>.</w:t>
      </w:r>
    </w:p>
    <w:p w:rsidR="00221A03" w:rsidRDefault="00221A03" w:rsidP="00E965A4">
      <w:pPr>
        <w:pStyle w:val="a0"/>
      </w:pPr>
      <w:r w:rsidRPr="00221A03">
        <w:rPr>
          <w:b/>
        </w:rPr>
        <w:t>Вычислительные технологии</w:t>
      </w:r>
      <w:r>
        <w:t xml:space="preserve"> включают методы </w:t>
      </w:r>
      <w:r w:rsidRPr="00221A03">
        <w:rPr>
          <w:i/>
        </w:rPr>
        <w:t>обработки</w:t>
      </w:r>
      <w:r>
        <w:t xml:space="preserve"> числовой информации с помощью компьютеров и направлены на достижение точности и быстроты расчетов.</w:t>
      </w:r>
    </w:p>
    <w:p w:rsidR="00221A03" w:rsidRDefault="00221A03" w:rsidP="00E965A4">
      <w:pPr>
        <w:pStyle w:val="a0"/>
      </w:pPr>
      <w:r w:rsidRPr="00221A03">
        <w:rPr>
          <w:b/>
        </w:rPr>
        <w:t>Поисковые технологии</w:t>
      </w:r>
      <w:r>
        <w:t xml:space="preserve"> нацелены на поиск необходимой информации по запросу пользователя, в том числе в больших объемах плохо структурированных данных.</w:t>
      </w:r>
    </w:p>
    <w:p w:rsidR="00D720F6" w:rsidRDefault="00D720F6" w:rsidP="00D720F6">
      <w:pPr>
        <w:pStyle w:val="a0"/>
      </w:pPr>
      <w:r w:rsidRPr="00913AC2">
        <w:rPr>
          <w:b/>
        </w:rPr>
        <w:t>Принципы</w:t>
      </w:r>
      <w:r>
        <w:t xml:space="preserve"> современных компьютерных ИТ:</w:t>
      </w:r>
    </w:p>
    <w:p w:rsidR="00D720F6" w:rsidRPr="00913AC2" w:rsidRDefault="00D720F6" w:rsidP="008A1151">
      <w:pPr>
        <w:pStyle w:val="a0"/>
        <w:numPr>
          <w:ilvl w:val="0"/>
          <w:numId w:val="3"/>
        </w:numPr>
      </w:pPr>
      <w:r w:rsidRPr="00913AC2">
        <w:t>интерактивность (ориентирование на пользователя);</w:t>
      </w:r>
    </w:p>
    <w:p w:rsidR="00D720F6" w:rsidRPr="00913AC2" w:rsidRDefault="00D720F6" w:rsidP="008A1151">
      <w:pPr>
        <w:pStyle w:val="a0"/>
        <w:numPr>
          <w:ilvl w:val="0"/>
          <w:numId w:val="3"/>
        </w:numPr>
      </w:pPr>
      <w:r w:rsidRPr="00913AC2">
        <w:t>интегрированность (с другими ИТ);</w:t>
      </w:r>
    </w:p>
    <w:p w:rsidR="00D720F6" w:rsidRPr="00913AC2" w:rsidRDefault="00D720F6" w:rsidP="008A1151">
      <w:pPr>
        <w:pStyle w:val="a0"/>
        <w:numPr>
          <w:ilvl w:val="0"/>
          <w:numId w:val="3"/>
        </w:numPr>
      </w:pPr>
      <w:r w:rsidRPr="00913AC2">
        <w:t>гибкость (как по отношению к данным, так и к постановке задачи).</w:t>
      </w:r>
    </w:p>
    <w:p w:rsidR="005717F0" w:rsidRDefault="00C54931" w:rsidP="00AD0E98">
      <w:pPr>
        <w:pStyle w:val="2"/>
        <w:spacing w:before="240" w:after="120"/>
      </w:pPr>
      <w:bookmarkStart w:id="4" w:name="_Toc377629642"/>
      <w:r>
        <w:t>Информационные революции</w:t>
      </w:r>
      <w:bookmarkEnd w:id="4"/>
    </w:p>
    <w:p w:rsidR="005717F0" w:rsidRDefault="005717F0" w:rsidP="005717F0">
      <w:pPr>
        <w:pStyle w:val="a0"/>
      </w:pPr>
      <w:r>
        <w:t xml:space="preserve">В истории развития цивилизации произошло несколько </w:t>
      </w:r>
      <w:r w:rsidRPr="005717F0">
        <w:rPr>
          <w:b/>
        </w:rPr>
        <w:t>информационных революций</w:t>
      </w:r>
      <w:r>
        <w:t xml:space="preserve"> – преобразований общественных отношений из-за кардинальных изменений в сфере обработки информации.</w:t>
      </w:r>
    </w:p>
    <w:p w:rsidR="005717F0" w:rsidRDefault="005717F0" w:rsidP="005717F0">
      <w:pPr>
        <w:pStyle w:val="a0"/>
      </w:pPr>
      <w:r>
        <w:t>На ранних этапах развития общества информация передавались в основном устно и личным примером. В качестве форм передачи информации использовались устные предания, обрядовые песни, ритуальные танцы и т.д.</w:t>
      </w:r>
    </w:p>
    <w:p w:rsidR="005717F0" w:rsidRDefault="00A656A4" w:rsidP="005717F0">
      <w:pPr>
        <w:pStyle w:val="a0"/>
      </w:pPr>
      <w:r>
        <w:t>Древнейший</w:t>
      </w:r>
      <w:r w:rsidR="005717F0" w:rsidRPr="00A656A4">
        <w:t xml:space="preserve"> этап</w:t>
      </w:r>
      <w:r w:rsidR="005717F0">
        <w:t xml:space="preserve"> развития ИТ связан с открытием способов длительного хранения информации на материальном носителе. Это пещерная живопись (сохраняет наиболее характерные зрительные образы, связанные с охотой и ремеслами) – 25-30 тыс. лет назад; гравировка по кости (лунный календарь, числовые нарезки для измерения) – 20-</w:t>
      </w:r>
      <w:r>
        <w:t>25 тыс. лет назад и т.п.</w:t>
      </w:r>
      <w:r w:rsidR="005717F0">
        <w:t xml:space="preserve"> Период между появлением инструментов для обработки материальных объектов и регистрации информационных образов составляет около милл</w:t>
      </w:r>
      <w:r w:rsidR="00E828B2">
        <w:t>иона лет.</w:t>
      </w:r>
    </w:p>
    <w:p w:rsidR="005717F0" w:rsidRDefault="00A656A4" w:rsidP="005717F0">
      <w:pPr>
        <w:pStyle w:val="a0"/>
      </w:pPr>
      <w:r w:rsidRPr="00A656A4">
        <w:rPr>
          <w:b/>
        </w:rPr>
        <w:t>Первая инф</w:t>
      </w:r>
      <w:r w:rsidR="00EF10B3">
        <w:rPr>
          <w:b/>
        </w:rPr>
        <w:t>.</w:t>
      </w:r>
      <w:r w:rsidRPr="00A656A4">
        <w:rPr>
          <w:b/>
        </w:rPr>
        <w:t xml:space="preserve"> революция</w:t>
      </w:r>
      <w:r>
        <w:rPr>
          <w:b/>
        </w:rPr>
        <w:t xml:space="preserve"> </w:t>
      </w:r>
      <w:r w:rsidRPr="00A656A4">
        <w:t>– изобретение письменности</w:t>
      </w:r>
      <w:r>
        <w:rPr>
          <w:b/>
        </w:rPr>
        <w:t xml:space="preserve"> (</w:t>
      </w:r>
      <w:r>
        <w:t xml:space="preserve">около 6 тыс. лет назад). </w:t>
      </w:r>
      <w:r w:rsidR="005717F0">
        <w:t>Эра письменности характеризуется появлением технологии регистрации на материальном носителе символьной информации. Применение этих технологий позволяет осуществлять накопление и длительное хранение знаний.</w:t>
      </w:r>
    </w:p>
    <w:p w:rsidR="005717F0" w:rsidRDefault="005717F0" w:rsidP="005717F0">
      <w:pPr>
        <w:pStyle w:val="a0"/>
      </w:pPr>
      <w:r>
        <w:t>В этот период накопление знаний происходит достаточно медленно и обусловлено трудностями, связанными с доступом к информации. Знания представленные в виде рукописных изданий хранятся в единичных экземплярах</w:t>
      </w:r>
      <w:r w:rsidR="00A656A4">
        <w:t>, п</w:t>
      </w:r>
      <w:r>
        <w:t>ричем доступ к ним существ</w:t>
      </w:r>
      <w:r w:rsidR="00A656A4">
        <w:t>енно затруднен</w:t>
      </w:r>
      <w:r>
        <w:t>.</w:t>
      </w:r>
      <w:r w:rsidR="00CB7B2E">
        <w:t xml:space="preserve"> Доступ к ИТ имеет только элита общества.</w:t>
      </w:r>
    </w:p>
    <w:p w:rsidR="00264FB5" w:rsidRDefault="00264FB5" w:rsidP="005717F0">
      <w:pPr>
        <w:pStyle w:val="a0"/>
      </w:pPr>
      <w:r w:rsidRPr="00091A66">
        <w:rPr>
          <w:u w:val="single"/>
        </w:rPr>
        <w:t>«Ручная» ИТ</w:t>
      </w:r>
      <w:r>
        <w:t xml:space="preserve">. </w:t>
      </w:r>
      <w:r w:rsidR="00695999">
        <w:t>Цель:</w:t>
      </w:r>
      <w:r>
        <w:t xml:space="preserve"> </w:t>
      </w:r>
      <w:r w:rsidR="00695999">
        <w:t xml:space="preserve">сохранение знаний, возможность удаленного обмена информацией (во времени и пространстве). </w:t>
      </w:r>
      <w:r w:rsidR="00091A66">
        <w:t>Носители</w:t>
      </w:r>
      <w:r w:rsidR="00695999">
        <w:t xml:space="preserve">: </w:t>
      </w:r>
      <w:r w:rsidR="00091A66">
        <w:t>камень, кость, дерево, глина, папирус, шелк, бумага, чернила. Для передачи информации служат письма.</w:t>
      </w:r>
    </w:p>
    <w:p w:rsidR="005717F0" w:rsidRDefault="00A656A4" w:rsidP="005717F0">
      <w:pPr>
        <w:pStyle w:val="a0"/>
      </w:pPr>
      <w:r w:rsidRPr="00A656A4">
        <w:rPr>
          <w:b/>
        </w:rPr>
        <w:t>Вторая инф</w:t>
      </w:r>
      <w:r w:rsidR="00EF10B3">
        <w:rPr>
          <w:b/>
        </w:rPr>
        <w:t>.</w:t>
      </w:r>
      <w:r w:rsidRPr="00A656A4">
        <w:rPr>
          <w:b/>
        </w:rPr>
        <w:t xml:space="preserve"> революция</w:t>
      </w:r>
      <w:r>
        <w:t xml:space="preserve"> – изобретение книгопечатания (1445г., Иоганн Гутенберг). </w:t>
      </w:r>
      <w:r w:rsidR="005717F0">
        <w:t>Появление</w:t>
      </w:r>
      <w:r>
        <w:t xml:space="preserve"> печатных</w:t>
      </w:r>
      <w:r w:rsidR="005717F0">
        <w:t xml:space="preserve"> книг открыло доступ к информации широкому кругу людей и резко ускорило темпы накопления систематизированных по отраслям знаний.</w:t>
      </w:r>
      <w:r w:rsidR="00091A66" w:rsidRPr="00091A66">
        <w:t xml:space="preserve"> </w:t>
      </w:r>
      <w:r w:rsidR="00091A66">
        <w:t>Позже – появление периодических печатных изданий.</w:t>
      </w:r>
    </w:p>
    <w:p w:rsidR="00CB7B2E" w:rsidRDefault="00CB7B2E" w:rsidP="005717F0">
      <w:pPr>
        <w:pStyle w:val="a0"/>
      </w:pPr>
      <w:r>
        <w:lastRenderedPageBreak/>
        <w:t>Доступ к информации расширяется, но число занятых производством и обработкой информации невелико.</w:t>
      </w:r>
    </w:p>
    <w:p w:rsidR="00091A66" w:rsidRPr="008C1D0D" w:rsidRDefault="00091A66" w:rsidP="005717F0">
      <w:pPr>
        <w:pStyle w:val="a0"/>
      </w:pPr>
      <w:r w:rsidRPr="00091A66">
        <w:rPr>
          <w:u w:val="single"/>
        </w:rPr>
        <w:t>«Механическая» ИТ</w:t>
      </w:r>
      <w:r>
        <w:t>. Цель: тиражирование</w:t>
      </w:r>
      <w:r w:rsidR="00CB7B2E">
        <w:t xml:space="preserve"> и рапространение</w:t>
      </w:r>
      <w:r>
        <w:t xml:space="preserve"> знаний. Носители в целом сохранились. Новые средства: печатный пресс и наборный шрифт</w:t>
      </w:r>
      <w:r w:rsidR="008C1D0D">
        <w:t>, печатная машинка.</w:t>
      </w:r>
    </w:p>
    <w:p w:rsidR="005717F0" w:rsidRDefault="00A656A4" w:rsidP="005717F0">
      <w:pPr>
        <w:pStyle w:val="a0"/>
      </w:pPr>
      <w:r w:rsidRPr="00A656A4">
        <w:rPr>
          <w:b/>
        </w:rPr>
        <w:t>Третья</w:t>
      </w:r>
      <w:r w:rsidRPr="00A656A4">
        <w:t xml:space="preserve"> </w:t>
      </w:r>
      <w:r w:rsidRPr="00A656A4">
        <w:rPr>
          <w:b/>
        </w:rPr>
        <w:t>инф</w:t>
      </w:r>
      <w:r w:rsidR="00EF10B3">
        <w:rPr>
          <w:b/>
        </w:rPr>
        <w:t>.</w:t>
      </w:r>
      <w:r w:rsidRPr="00A656A4">
        <w:rPr>
          <w:b/>
        </w:rPr>
        <w:t xml:space="preserve"> революция</w:t>
      </w:r>
      <w:r>
        <w:t xml:space="preserve"> </w:t>
      </w:r>
      <w:r w:rsidRPr="00A656A4">
        <w:t>(конец XIX в.) обусловлена изобретением электричества, благодаря которому появились телеграф, телефон, радио, позволяющие оперативно передавать и накапливать информацию в любом объеме.</w:t>
      </w:r>
      <w:r w:rsidR="00CB7B2E">
        <w:t xml:space="preserve"> Возрастает число людей, занятых обработкой информации – офисные служащие, клерки, «компьютеры» (профессия).</w:t>
      </w:r>
    </w:p>
    <w:p w:rsidR="008C1D0D" w:rsidRDefault="008C1D0D" w:rsidP="005717F0">
      <w:pPr>
        <w:pStyle w:val="a0"/>
      </w:pPr>
      <w:r w:rsidRPr="000732D6">
        <w:rPr>
          <w:u w:val="single"/>
        </w:rPr>
        <w:t>«Электрическая» ИТ.</w:t>
      </w:r>
      <w:r>
        <w:t xml:space="preserve"> Цель: ускорение обмена информацией. Электрический сигнал впервые стал средством хранения и передачи информации (не считая световых сигналов – маяки существовали и до нашей эры). Устройства стали обмениваться информацией напрямую, без участия человека.</w:t>
      </w:r>
    </w:p>
    <w:p w:rsidR="008C1D0D" w:rsidRDefault="00E828B2" w:rsidP="00E828B2">
      <w:pPr>
        <w:pStyle w:val="a0"/>
      </w:pPr>
      <w:r w:rsidRPr="00E828B2">
        <w:rPr>
          <w:b/>
        </w:rPr>
        <w:t>Четвертая</w:t>
      </w:r>
      <w:r>
        <w:t xml:space="preserve"> </w:t>
      </w:r>
      <w:r w:rsidRPr="00A656A4">
        <w:rPr>
          <w:b/>
        </w:rPr>
        <w:t>инф</w:t>
      </w:r>
      <w:r w:rsidR="00EF10B3">
        <w:rPr>
          <w:b/>
        </w:rPr>
        <w:t>.</w:t>
      </w:r>
      <w:r w:rsidRPr="00A656A4">
        <w:rPr>
          <w:b/>
        </w:rPr>
        <w:t xml:space="preserve"> революция</w:t>
      </w:r>
      <w:r>
        <w:t xml:space="preserve"> (40-70е гг. XX в.) связана с изобретением микропроцессорной технологии, появлением ЭВМ</w:t>
      </w:r>
      <w:r w:rsidR="00EF10B3">
        <w:t>, их сетей</w:t>
      </w:r>
      <w:r>
        <w:t xml:space="preserve"> и персональных компьютеров.</w:t>
      </w:r>
      <w:r w:rsidR="00CB7B2E" w:rsidRPr="00CB7B2E">
        <w:t xml:space="preserve"> </w:t>
      </w:r>
      <w:r w:rsidR="00CB7B2E">
        <w:t>К этому времени уже значительная часть населения занята в информационной сфере.</w:t>
      </w:r>
    </w:p>
    <w:p w:rsidR="00E828B2" w:rsidRDefault="008C1D0D" w:rsidP="00E828B2">
      <w:pPr>
        <w:pStyle w:val="a0"/>
      </w:pPr>
      <w:r w:rsidRPr="000732D6">
        <w:rPr>
          <w:u w:val="single"/>
        </w:rPr>
        <w:t>«Электронная» ИТ</w:t>
      </w:r>
      <w:r>
        <w:t xml:space="preserve">. </w:t>
      </w:r>
      <w:r w:rsidR="000732D6">
        <w:t>Т</w:t>
      </w:r>
      <w:r w:rsidR="00E828B2">
        <w:t>ри фундаментальные инновации:</w:t>
      </w:r>
    </w:p>
    <w:p w:rsidR="00E828B2" w:rsidRDefault="00E828B2" w:rsidP="008A1151">
      <w:pPr>
        <w:pStyle w:val="a0"/>
        <w:numPr>
          <w:ilvl w:val="0"/>
          <w:numId w:val="11"/>
        </w:numPr>
      </w:pPr>
      <w:r>
        <w:t xml:space="preserve">переход от механических и электрических средств преобразования информации к </w:t>
      </w:r>
      <w:r w:rsidRPr="000732D6">
        <w:t>электронным</w:t>
      </w:r>
      <w:r w:rsidR="000732D6" w:rsidRPr="000732D6">
        <w:t xml:space="preserve"> (полупроводниковым)</w:t>
      </w:r>
      <w:r w:rsidRPr="000732D6">
        <w:t>;</w:t>
      </w:r>
    </w:p>
    <w:p w:rsidR="00E828B2" w:rsidRDefault="00E828B2" w:rsidP="008A1151">
      <w:pPr>
        <w:pStyle w:val="a0"/>
        <w:numPr>
          <w:ilvl w:val="0"/>
          <w:numId w:val="11"/>
        </w:numPr>
      </w:pPr>
      <w:r>
        <w:t>миниатюризация всех узлов, устройств, приборов, машин;</w:t>
      </w:r>
    </w:p>
    <w:p w:rsidR="00E828B2" w:rsidRDefault="00E828B2" w:rsidP="008A1151">
      <w:pPr>
        <w:pStyle w:val="a0"/>
        <w:numPr>
          <w:ilvl w:val="0"/>
          <w:numId w:val="11"/>
        </w:numPr>
      </w:pPr>
      <w:r>
        <w:t>создание программно-управляемых устройств и процессов.</w:t>
      </w:r>
    </w:p>
    <w:p w:rsidR="008C1D0D" w:rsidRDefault="008C1D0D" w:rsidP="005717F0">
      <w:pPr>
        <w:pStyle w:val="a0"/>
      </w:pPr>
      <w:r>
        <w:t xml:space="preserve">Машины получают функции </w:t>
      </w:r>
      <w:r w:rsidRPr="008C1D0D">
        <w:rPr>
          <w:i/>
        </w:rPr>
        <w:t>управления</w:t>
      </w:r>
      <w:r>
        <w:t>.</w:t>
      </w:r>
    </w:p>
    <w:p w:rsidR="0052099F" w:rsidRDefault="00264FB5" w:rsidP="005717F0">
      <w:pPr>
        <w:pStyle w:val="a0"/>
      </w:pPr>
      <w:r w:rsidRPr="00264FB5">
        <w:rPr>
          <w:b/>
        </w:rPr>
        <w:t>Пятая</w:t>
      </w:r>
      <w:r>
        <w:t xml:space="preserve"> </w:t>
      </w:r>
      <w:r w:rsidRPr="00A656A4">
        <w:rPr>
          <w:b/>
        </w:rPr>
        <w:t>инф</w:t>
      </w:r>
      <w:r w:rsidR="00F8334D">
        <w:rPr>
          <w:b/>
        </w:rPr>
        <w:t>.</w:t>
      </w:r>
      <w:r w:rsidRPr="00A656A4">
        <w:rPr>
          <w:b/>
        </w:rPr>
        <w:t xml:space="preserve"> революция</w:t>
      </w:r>
      <w:r>
        <w:rPr>
          <w:b/>
        </w:rPr>
        <w:t xml:space="preserve"> </w:t>
      </w:r>
      <w:r w:rsidR="00F8334D" w:rsidRPr="00F8334D">
        <w:t>(современность)</w:t>
      </w:r>
      <w:r w:rsidR="00F8334D">
        <w:rPr>
          <w:b/>
        </w:rPr>
        <w:t xml:space="preserve"> </w:t>
      </w:r>
      <w:r w:rsidRPr="00264FB5">
        <w:t>– появление глобальных сетей.</w:t>
      </w:r>
      <w:r>
        <w:t xml:space="preserve"> Датируется 1982</w:t>
      </w:r>
      <w:r w:rsidRPr="00264FB5">
        <w:t>г</w:t>
      </w:r>
      <w:r>
        <w:t>.</w:t>
      </w:r>
      <w:r w:rsidRPr="00264FB5">
        <w:t xml:space="preserve"> </w:t>
      </w:r>
      <w:r>
        <w:t>–</w:t>
      </w:r>
      <w:r w:rsidRPr="00264FB5">
        <w:t xml:space="preserve"> публикаци</w:t>
      </w:r>
      <w:r>
        <w:t>я</w:t>
      </w:r>
      <w:r w:rsidRPr="00264FB5">
        <w:t xml:space="preserve"> эталонной модели взаимодействия открытых систем ISO </w:t>
      </w:r>
      <w:r>
        <w:t>(</w:t>
      </w:r>
      <w:r w:rsidRPr="00264FB5">
        <w:t>ЭМВОС</w:t>
      </w:r>
      <w:r>
        <w:t xml:space="preserve">). </w:t>
      </w:r>
    </w:p>
    <w:p w:rsidR="005717F0" w:rsidRDefault="00264FB5" w:rsidP="005717F0">
      <w:pPr>
        <w:pStyle w:val="a0"/>
      </w:pPr>
      <w:r>
        <w:t>Формирование единого информационного пространства</w:t>
      </w:r>
      <w:r w:rsidR="008C1D0D">
        <w:t>, повсеместное проникновение ИТ</w:t>
      </w:r>
      <w:r>
        <w:t>.</w:t>
      </w:r>
      <w:r w:rsidR="008C1D0D">
        <w:t xml:space="preserve"> Высокая степень автоматизации</w:t>
      </w:r>
      <w:r w:rsidR="00E13BF6">
        <w:t xml:space="preserve"> и стандартизации</w:t>
      </w:r>
      <w:r w:rsidR="008C1D0D">
        <w:t>.</w:t>
      </w:r>
      <w:r w:rsidR="007B319F">
        <w:t xml:space="preserve"> Машины и программы способны создавать другие машины и программы.</w:t>
      </w:r>
    </w:p>
    <w:p w:rsidR="008C1D0D" w:rsidRDefault="008C1D0D" w:rsidP="008C1D0D">
      <w:pPr>
        <w:pStyle w:val="a0"/>
      </w:pPr>
      <w:r>
        <w:rPr>
          <w:b/>
        </w:rPr>
        <w:t xml:space="preserve">Принципы </w:t>
      </w:r>
      <w:r>
        <w:t xml:space="preserve">современных </w:t>
      </w:r>
      <w:r w:rsidRPr="00D370D0">
        <w:t>компьютерны</w:t>
      </w:r>
      <w:r>
        <w:t>х</w:t>
      </w:r>
      <w:r w:rsidRPr="00D370D0">
        <w:t xml:space="preserve"> </w:t>
      </w:r>
      <w:r>
        <w:t>ИТ:</w:t>
      </w:r>
    </w:p>
    <w:p w:rsidR="008C1D0D" w:rsidRPr="00913AC2" w:rsidRDefault="008C1D0D" w:rsidP="008A1151">
      <w:pPr>
        <w:pStyle w:val="a0"/>
        <w:numPr>
          <w:ilvl w:val="0"/>
          <w:numId w:val="3"/>
        </w:numPr>
      </w:pPr>
      <w:r w:rsidRPr="00913AC2">
        <w:t>интерактивность (ориентирование на пользователя);</w:t>
      </w:r>
    </w:p>
    <w:p w:rsidR="008C1D0D" w:rsidRPr="00913AC2" w:rsidRDefault="008C1D0D" w:rsidP="008A1151">
      <w:pPr>
        <w:pStyle w:val="a0"/>
        <w:numPr>
          <w:ilvl w:val="0"/>
          <w:numId w:val="3"/>
        </w:numPr>
      </w:pPr>
      <w:r w:rsidRPr="00913AC2">
        <w:t>интегрированность (с другими ИТ);</w:t>
      </w:r>
    </w:p>
    <w:p w:rsidR="008C1D0D" w:rsidRDefault="008C1D0D" w:rsidP="008A1151">
      <w:pPr>
        <w:pStyle w:val="a0"/>
        <w:numPr>
          <w:ilvl w:val="0"/>
          <w:numId w:val="3"/>
        </w:numPr>
      </w:pPr>
      <w:r w:rsidRPr="00913AC2">
        <w:t>гибкость (как по отношению к данным, так и к постановке задачи)</w:t>
      </w:r>
      <w:r>
        <w:t>.</w:t>
      </w:r>
    </w:p>
    <w:p w:rsidR="008C1D0D" w:rsidRDefault="008C1D0D" w:rsidP="005717F0">
      <w:pPr>
        <w:pStyle w:val="a0"/>
      </w:pPr>
      <w:r w:rsidRPr="008C1D0D">
        <w:rPr>
          <w:b/>
          <w:i/>
        </w:rPr>
        <w:t>Прогноз</w:t>
      </w:r>
      <w:r>
        <w:t xml:space="preserve"> </w:t>
      </w:r>
      <w:r w:rsidRPr="008C1D0D">
        <w:rPr>
          <w:b/>
          <w:i/>
        </w:rPr>
        <w:t>шестой ИТ</w:t>
      </w:r>
      <w:r>
        <w:t xml:space="preserve"> – появление искусственного интеллекта, способного полностью заменить человека, в том числе в интеллектуальной сфере. Возможно, появление принципиально новых средств обработки информации.</w:t>
      </w:r>
    </w:p>
    <w:p w:rsidR="00D720F6" w:rsidRPr="00931017" w:rsidRDefault="00D720F6" w:rsidP="00AD0E98">
      <w:pPr>
        <w:pStyle w:val="2"/>
        <w:spacing w:before="240" w:after="120"/>
        <w:rPr>
          <w:rFonts w:eastAsia="Tahoma"/>
        </w:rPr>
      </w:pPr>
      <w:bookmarkStart w:id="5" w:name="_Toc377629643"/>
      <w:r w:rsidRPr="00931017">
        <w:rPr>
          <w:rFonts w:eastAsia="Tahoma"/>
        </w:rPr>
        <w:t>Информационное общество</w:t>
      </w:r>
      <w:bookmarkEnd w:id="5"/>
    </w:p>
    <w:p w:rsidR="00D720F6" w:rsidRPr="00126DC8" w:rsidRDefault="00D720F6" w:rsidP="00D720F6">
      <w:pPr>
        <w:pStyle w:val="a0"/>
        <w:rPr>
          <w:bCs/>
          <w:lang w:eastAsia="ru-RU"/>
        </w:rPr>
      </w:pPr>
      <w:r w:rsidRPr="00126DC8">
        <w:rPr>
          <w:bCs/>
          <w:lang w:eastAsia="ru-RU"/>
        </w:rPr>
        <w:t>Общество:</w:t>
      </w:r>
    </w:p>
    <w:p w:rsidR="00D720F6" w:rsidRPr="00126DC8" w:rsidRDefault="00D720F6" w:rsidP="008A1151">
      <w:pPr>
        <w:pStyle w:val="a0"/>
        <w:numPr>
          <w:ilvl w:val="0"/>
          <w:numId w:val="20"/>
        </w:numPr>
        <w:rPr>
          <w:bCs/>
          <w:lang w:eastAsia="ru-RU"/>
        </w:rPr>
      </w:pPr>
      <w:r w:rsidRPr="00126DC8">
        <w:rPr>
          <w:bCs/>
          <w:i/>
          <w:lang w:eastAsia="ru-RU"/>
        </w:rPr>
        <w:t>Аграрное</w:t>
      </w:r>
      <w:r>
        <w:rPr>
          <w:bCs/>
          <w:lang w:eastAsia="ru-RU"/>
        </w:rPr>
        <w:t xml:space="preserve"> – основная масса трудится в сельскохозяйственном секторе. Низкий уровень стандартизации – ручной труд, индивидуальное производство.</w:t>
      </w:r>
    </w:p>
    <w:p w:rsidR="00D720F6" w:rsidRPr="00126DC8" w:rsidRDefault="00D720F6" w:rsidP="008A1151">
      <w:pPr>
        <w:pStyle w:val="a0"/>
        <w:numPr>
          <w:ilvl w:val="0"/>
          <w:numId w:val="20"/>
        </w:numPr>
        <w:rPr>
          <w:bCs/>
          <w:lang w:eastAsia="ru-RU"/>
        </w:rPr>
      </w:pPr>
      <w:r w:rsidRPr="00126DC8">
        <w:rPr>
          <w:bCs/>
          <w:i/>
          <w:lang w:eastAsia="ru-RU"/>
        </w:rPr>
        <w:lastRenderedPageBreak/>
        <w:t>Индустриальное</w:t>
      </w:r>
      <w:r>
        <w:rPr>
          <w:bCs/>
          <w:lang w:eastAsia="ru-RU"/>
        </w:rPr>
        <w:t xml:space="preserve"> – основная масса трудится в промышленном секторе. Повышается уровень стандартизации – массовое, конвейерное производство.</w:t>
      </w:r>
    </w:p>
    <w:p w:rsidR="00D720F6" w:rsidRPr="00126DC8" w:rsidRDefault="00D720F6" w:rsidP="008A1151">
      <w:pPr>
        <w:pStyle w:val="a0"/>
        <w:numPr>
          <w:ilvl w:val="0"/>
          <w:numId w:val="20"/>
        </w:numPr>
        <w:rPr>
          <w:bCs/>
          <w:lang w:eastAsia="ru-RU"/>
        </w:rPr>
      </w:pPr>
      <w:r w:rsidRPr="00126DC8">
        <w:rPr>
          <w:bCs/>
          <w:i/>
          <w:lang w:eastAsia="ru-RU"/>
        </w:rPr>
        <w:t>Постиндустриальное</w:t>
      </w:r>
      <w:r w:rsidRPr="00126DC8">
        <w:rPr>
          <w:bCs/>
          <w:lang w:eastAsia="ru-RU"/>
        </w:rPr>
        <w:t xml:space="preserve"> (</w:t>
      </w:r>
      <w:r w:rsidRPr="00126DC8">
        <w:rPr>
          <w:b/>
          <w:bCs/>
          <w:i/>
          <w:lang w:eastAsia="ru-RU"/>
        </w:rPr>
        <w:t>информационное</w:t>
      </w:r>
      <w:r w:rsidRPr="00126DC8">
        <w:rPr>
          <w:bCs/>
          <w:lang w:eastAsia="ru-RU"/>
        </w:rPr>
        <w:t>)</w:t>
      </w:r>
      <w:r>
        <w:rPr>
          <w:bCs/>
          <w:lang w:eastAsia="ru-RU"/>
        </w:rPr>
        <w:t xml:space="preserve"> – основная масса трудится в сфере услуг. Очень высокий уровень стандартизации – автоматизированное производство.</w:t>
      </w:r>
    </w:p>
    <w:p w:rsidR="00D720F6" w:rsidRDefault="00D720F6" w:rsidP="00D720F6">
      <w:pPr>
        <w:pStyle w:val="a0"/>
        <w:rPr>
          <w:lang w:eastAsia="ru-RU"/>
        </w:rPr>
      </w:pPr>
      <w:r w:rsidRPr="00B32FED">
        <w:rPr>
          <w:b/>
          <w:bCs/>
          <w:lang w:eastAsia="ru-RU"/>
        </w:rPr>
        <w:t>Информационное общество</w:t>
      </w:r>
      <w:r w:rsidRPr="00B32FED">
        <w:rPr>
          <w:lang w:eastAsia="ru-RU"/>
        </w:rPr>
        <w:t xml:space="preserve"> </w:t>
      </w:r>
      <w:r>
        <w:rPr>
          <w:lang w:eastAsia="ru-RU"/>
        </w:rPr>
        <w:t>–</w:t>
      </w:r>
      <w:r w:rsidRPr="00B32FED">
        <w:rPr>
          <w:lang w:eastAsia="ru-RU"/>
        </w:rPr>
        <w:t xml:space="preserve"> общество, в котором большинство работающих занято производством, хранением, перера</w:t>
      </w:r>
      <w:r>
        <w:rPr>
          <w:lang w:eastAsia="ru-RU"/>
        </w:rPr>
        <w:t>боткой и реализацией информации.</w:t>
      </w:r>
    </w:p>
    <w:p w:rsidR="00D720F6" w:rsidRPr="00B32FED" w:rsidRDefault="00D720F6" w:rsidP="00D720F6">
      <w:pPr>
        <w:pStyle w:val="a0"/>
        <w:rPr>
          <w:lang w:eastAsia="ru-RU"/>
        </w:rPr>
      </w:pPr>
      <w:r>
        <w:rPr>
          <w:lang w:eastAsia="ru-RU"/>
        </w:rPr>
        <w:t>Особенности</w:t>
      </w:r>
      <w:r w:rsidRPr="00B32FED">
        <w:rPr>
          <w:lang w:eastAsia="ru-RU"/>
        </w:rPr>
        <w:t>:</w:t>
      </w:r>
    </w:p>
    <w:p w:rsidR="00D720F6" w:rsidRPr="00B32FED" w:rsidRDefault="00D720F6" w:rsidP="008A1151">
      <w:pPr>
        <w:pStyle w:val="a0"/>
        <w:numPr>
          <w:ilvl w:val="0"/>
          <w:numId w:val="19"/>
        </w:numPr>
        <w:rPr>
          <w:lang w:eastAsia="ru-RU"/>
        </w:rPr>
      </w:pPr>
      <w:r>
        <w:rPr>
          <w:lang w:eastAsia="ru-RU"/>
        </w:rPr>
        <w:t>приоритет информации над другими ресурсами;</w:t>
      </w:r>
    </w:p>
    <w:p w:rsidR="00D720F6" w:rsidRPr="00B32FED" w:rsidRDefault="00D720F6" w:rsidP="008A1151">
      <w:pPr>
        <w:pStyle w:val="a0"/>
        <w:numPr>
          <w:ilvl w:val="0"/>
          <w:numId w:val="19"/>
        </w:numPr>
        <w:rPr>
          <w:lang w:eastAsia="ru-RU"/>
        </w:rPr>
      </w:pPr>
      <w:r w:rsidRPr="00B32FED">
        <w:rPr>
          <w:lang w:eastAsia="ru-RU"/>
        </w:rPr>
        <w:t xml:space="preserve">возрастание числа людей, занятых </w:t>
      </w:r>
      <w:r>
        <w:rPr>
          <w:lang w:eastAsia="ru-RU"/>
        </w:rPr>
        <w:t>в сфере услуг, а не материального производства;</w:t>
      </w:r>
    </w:p>
    <w:p w:rsidR="00D720F6" w:rsidRPr="00B32FED" w:rsidRDefault="00D720F6" w:rsidP="008A1151">
      <w:pPr>
        <w:pStyle w:val="a0"/>
        <w:numPr>
          <w:ilvl w:val="0"/>
          <w:numId w:val="19"/>
        </w:numPr>
        <w:rPr>
          <w:lang w:eastAsia="ru-RU"/>
        </w:rPr>
      </w:pPr>
      <w:r>
        <w:rPr>
          <w:lang w:eastAsia="ru-RU"/>
        </w:rPr>
        <w:t>высокая степенно проникновения ИТ во все сферы деятельности (информатизация)</w:t>
      </w:r>
    </w:p>
    <w:p w:rsidR="00D720F6" w:rsidRPr="00B32FED" w:rsidRDefault="00D720F6" w:rsidP="008A1151">
      <w:pPr>
        <w:pStyle w:val="a0"/>
        <w:numPr>
          <w:ilvl w:val="0"/>
          <w:numId w:val="19"/>
        </w:numPr>
        <w:rPr>
          <w:lang w:eastAsia="ru-RU"/>
        </w:rPr>
      </w:pPr>
      <w:r w:rsidRPr="00B32FED">
        <w:rPr>
          <w:lang w:eastAsia="ru-RU"/>
        </w:rPr>
        <w:t>создание глобального информационного пространства для доступа к мировым информационным ресурсам</w:t>
      </w:r>
    </w:p>
    <w:p w:rsidR="00D720F6" w:rsidRPr="00D720F6" w:rsidRDefault="00D720F6" w:rsidP="008A1151">
      <w:pPr>
        <w:pStyle w:val="a0"/>
        <w:numPr>
          <w:ilvl w:val="0"/>
          <w:numId w:val="19"/>
        </w:numPr>
        <w:rPr>
          <w:rFonts w:eastAsia="Tahoma"/>
          <w:szCs w:val="24"/>
        </w:rPr>
      </w:pPr>
      <w:r w:rsidRPr="00B32FED">
        <w:rPr>
          <w:lang w:eastAsia="ru-RU"/>
        </w:rPr>
        <w:t>развитие информационной экономики, электронного правительства, цифровых рынков, электронных сетей</w:t>
      </w:r>
      <w:r>
        <w:rPr>
          <w:lang w:eastAsia="ru-RU"/>
        </w:rPr>
        <w:t>, информационного права, информационной политики.</w:t>
      </w:r>
    </w:p>
    <w:p w:rsidR="00D720F6" w:rsidRPr="007B319F" w:rsidRDefault="00D720F6" w:rsidP="00D720F6">
      <w:pPr>
        <w:pStyle w:val="a0"/>
      </w:pPr>
      <w:r w:rsidRPr="007B319F">
        <w:rPr>
          <w:b/>
        </w:rPr>
        <w:t xml:space="preserve">Информационная культура </w:t>
      </w:r>
      <w:r>
        <w:t>–</w:t>
      </w:r>
      <w:r w:rsidRPr="007B319F">
        <w:t xml:space="preserve"> умение целенаправленно работать с информацией и использовать для её получения, обработки и передачи компьютерн</w:t>
      </w:r>
      <w:r>
        <w:t>ые</w:t>
      </w:r>
      <w:r w:rsidRPr="007B319F">
        <w:t xml:space="preserve"> </w:t>
      </w:r>
      <w:r>
        <w:t>ИТ</w:t>
      </w:r>
      <w:r w:rsidRPr="007B319F">
        <w:t xml:space="preserve">, </w:t>
      </w:r>
      <w:r w:rsidRPr="00D720F6">
        <w:t>современные</w:t>
      </w:r>
      <w:r w:rsidRPr="007B319F">
        <w:t xml:space="preserve"> технические средства и методы. Для свободной ориентации в информационном потоке человек должен обладать информационной культурой как одной из составляющих общей культуры.</w:t>
      </w:r>
    </w:p>
    <w:p w:rsidR="00D720F6" w:rsidRPr="0083791D" w:rsidRDefault="00D720F6" w:rsidP="00AD0E98">
      <w:pPr>
        <w:pStyle w:val="2"/>
        <w:spacing w:before="240" w:after="120"/>
        <w:rPr>
          <w:rFonts w:eastAsia="Tahoma"/>
        </w:rPr>
      </w:pPr>
      <w:bookmarkStart w:id="6" w:name="_Toc377629644"/>
      <w:r w:rsidRPr="0083791D">
        <w:rPr>
          <w:rFonts w:eastAsia="Tahoma"/>
        </w:rPr>
        <w:t>Информационная экономика</w:t>
      </w:r>
      <w:bookmarkEnd w:id="6"/>
    </w:p>
    <w:p w:rsidR="00D720F6" w:rsidRDefault="00D720F6" w:rsidP="00D720F6">
      <w:pPr>
        <w:pStyle w:val="a0"/>
      </w:pPr>
      <w:r>
        <w:t xml:space="preserve">Термин «информационная экономика» употребляется в нескольких значениях. </w:t>
      </w:r>
    </w:p>
    <w:p w:rsidR="00D720F6" w:rsidRPr="008D79F0" w:rsidRDefault="00D720F6" w:rsidP="008A1151">
      <w:pPr>
        <w:pStyle w:val="a0"/>
        <w:numPr>
          <w:ilvl w:val="0"/>
          <w:numId w:val="10"/>
        </w:numPr>
        <w:ind w:left="1429"/>
        <w:rPr>
          <w:rFonts w:eastAsia="Tahoma"/>
          <w:szCs w:val="24"/>
        </w:rPr>
      </w:pPr>
      <w:r>
        <w:t>Экономический уклад информационного общества, характеризуется преобладающей ролью интеллектуального, творческого труда и информационных продуктов.</w:t>
      </w:r>
    </w:p>
    <w:p w:rsidR="00D720F6" w:rsidRPr="008D79F0" w:rsidRDefault="00D720F6" w:rsidP="008A1151">
      <w:pPr>
        <w:pStyle w:val="a0"/>
        <w:numPr>
          <w:ilvl w:val="0"/>
          <w:numId w:val="10"/>
        </w:numPr>
        <w:ind w:left="1429"/>
        <w:rPr>
          <w:rFonts w:eastAsia="Tahoma"/>
          <w:szCs w:val="24"/>
        </w:rPr>
      </w:pPr>
      <w:r>
        <w:t>Отрасль экономики, относящаяся к работе с информацией, а также компьютерная индустрия.</w:t>
      </w:r>
    </w:p>
    <w:p w:rsidR="00D720F6" w:rsidRDefault="00D720F6" w:rsidP="008A1151">
      <w:pPr>
        <w:pStyle w:val="a0"/>
        <w:numPr>
          <w:ilvl w:val="0"/>
          <w:numId w:val="10"/>
        </w:numPr>
        <w:ind w:left="1429"/>
        <w:rPr>
          <w:rFonts w:eastAsia="Tahoma"/>
          <w:szCs w:val="24"/>
        </w:rPr>
      </w:pPr>
      <w:r>
        <w:t>Экономическая теория информационного общества.</w:t>
      </w:r>
    </w:p>
    <w:p w:rsidR="00D720F6" w:rsidRDefault="00D720F6" w:rsidP="00D720F6">
      <w:pPr>
        <w:pStyle w:val="a0"/>
        <w:rPr>
          <w:rFonts w:eastAsia="Tahoma"/>
          <w:szCs w:val="24"/>
        </w:rPr>
      </w:pPr>
      <w:r>
        <w:rPr>
          <w:rFonts w:eastAsia="Tahoma"/>
          <w:szCs w:val="24"/>
        </w:rPr>
        <w:t xml:space="preserve">Основные понятия: </w:t>
      </w:r>
      <w:r w:rsidRPr="008D79F0">
        <w:rPr>
          <w:rFonts w:eastAsia="Tahoma"/>
          <w:i/>
          <w:szCs w:val="24"/>
        </w:rPr>
        <w:t>информационные</w:t>
      </w:r>
      <w:r w:rsidRPr="0083791D">
        <w:rPr>
          <w:rFonts w:eastAsia="Tahoma"/>
          <w:szCs w:val="24"/>
        </w:rPr>
        <w:t xml:space="preserve"> </w:t>
      </w:r>
      <w:r w:rsidRPr="008D79F0">
        <w:rPr>
          <w:rFonts w:eastAsia="Tahoma"/>
          <w:i/>
          <w:szCs w:val="24"/>
        </w:rPr>
        <w:t>ресурсы</w:t>
      </w:r>
      <w:r w:rsidRPr="0083791D">
        <w:rPr>
          <w:rFonts w:eastAsia="Tahoma"/>
          <w:szCs w:val="24"/>
        </w:rPr>
        <w:t xml:space="preserve">, </w:t>
      </w:r>
      <w:r w:rsidRPr="008D79F0">
        <w:rPr>
          <w:rFonts w:eastAsia="Tahoma"/>
          <w:i/>
          <w:szCs w:val="24"/>
        </w:rPr>
        <w:t>продукты</w:t>
      </w:r>
      <w:r w:rsidRPr="0083791D">
        <w:rPr>
          <w:rFonts w:eastAsia="Tahoma"/>
          <w:szCs w:val="24"/>
        </w:rPr>
        <w:t xml:space="preserve"> и </w:t>
      </w:r>
      <w:r w:rsidRPr="008D79F0">
        <w:rPr>
          <w:rFonts w:eastAsia="Tahoma"/>
          <w:i/>
          <w:szCs w:val="24"/>
        </w:rPr>
        <w:t>услуги</w:t>
      </w:r>
      <w:r>
        <w:rPr>
          <w:rFonts w:eastAsia="Tahoma"/>
          <w:szCs w:val="24"/>
        </w:rPr>
        <w:t>. К ним относятся документы, патенты, программы, базы данных, информационные системы, консультации.</w:t>
      </w:r>
    </w:p>
    <w:p w:rsidR="00D720F6" w:rsidRPr="0083791D" w:rsidRDefault="00D720F6" w:rsidP="00D720F6">
      <w:pPr>
        <w:pStyle w:val="a0"/>
        <w:rPr>
          <w:rFonts w:eastAsia="Tahoma"/>
          <w:szCs w:val="24"/>
        </w:rPr>
      </w:pPr>
      <w:r>
        <w:rPr>
          <w:rFonts w:eastAsia="Tahoma"/>
          <w:szCs w:val="24"/>
        </w:rPr>
        <w:t xml:space="preserve">Для информационной экономики характерна высокая степень </w:t>
      </w:r>
      <w:r w:rsidRPr="0093027A">
        <w:rPr>
          <w:rFonts w:eastAsia="Tahoma"/>
          <w:szCs w:val="24"/>
          <w:u w:val="single"/>
        </w:rPr>
        <w:t>стандартизации производства</w:t>
      </w:r>
      <w:r>
        <w:rPr>
          <w:rFonts w:eastAsia="Tahoma"/>
          <w:szCs w:val="24"/>
        </w:rPr>
        <w:t xml:space="preserve">, формирование </w:t>
      </w:r>
      <w:r w:rsidRPr="0093027A">
        <w:rPr>
          <w:rFonts w:eastAsia="Tahoma"/>
          <w:szCs w:val="24"/>
          <w:u w:val="single"/>
        </w:rPr>
        <w:t>глобальных рынков</w:t>
      </w:r>
      <w:r>
        <w:rPr>
          <w:rFonts w:eastAsia="Tahoma"/>
          <w:szCs w:val="24"/>
        </w:rPr>
        <w:t>.</w:t>
      </w:r>
    </w:p>
    <w:p w:rsidR="00D720F6" w:rsidRPr="0083791D" w:rsidRDefault="00D720F6" w:rsidP="00D720F6">
      <w:pPr>
        <w:pStyle w:val="a0"/>
        <w:rPr>
          <w:rFonts w:eastAsia="Tahoma"/>
          <w:szCs w:val="24"/>
        </w:rPr>
      </w:pPr>
      <w:r>
        <w:rPr>
          <w:rFonts w:eastAsia="Tahoma"/>
          <w:szCs w:val="24"/>
        </w:rPr>
        <w:t xml:space="preserve">Возникает </w:t>
      </w:r>
      <w:r w:rsidRPr="00A77BA0">
        <w:rPr>
          <w:rFonts w:eastAsia="Tahoma"/>
          <w:b/>
          <w:szCs w:val="24"/>
        </w:rPr>
        <w:t>информационный рынок</w:t>
      </w:r>
      <w:r>
        <w:rPr>
          <w:rFonts w:eastAsia="Tahoma"/>
          <w:szCs w:val="24"/>
        </w:rPr>
        <w:t>. Его компоненты:</w:t>
      </w:r>
    </w:p>
    <w:p w:rsidR="00D720F6" w:rsidRDefault="00D720F6" w:rsidP="008A1151">
      <w:pPr>
        <w:pStyle w:val="a0"/>
        <w:numPr>
          <w:ilvl w:val="0"/>
          <w:numId w:val="8"/>
        </w:numPr>
        <w:rPr>
          <w:rFonts w:eastAsia="Tahoma"/>
          <w:szCs w:val="24"/>
        </w:rPr>
      </w:pPr>
      <w:r>
        <w:rPr>
          <w:rFonts w:eastAsia="Tahoma"/>
          <w:szCs w:val="24"/>
        </w:rPr>
        <w:t>рынок техники;</w:t>
      </w:r>
    </w:p>
    <w:p w:rsidR="00D720F6" w:rsidRDefault="00D720F6" w:rsidP="008A1151">
      <w:pPr>
        <w:pStyle w:val="a0"/>
        <w:numPr>
          <w:ilvl w:val="0"/>
          <w:numId w:val="8"/>
        </w:numPr>
        <w:rPr>
          <w:rFonts w:eastAsia="Tahoma"/>
          <w:szCs w:val="24"/>
        </w:rPr>
      </w:pPr>
      <w:r>
        <w:rPr>
          <w:rFonts w:eastAsia="Tahoma"/>
          <w:szCs w:val="24"/>
        </w:rPr>
        <w:t>рынок ИТ;</w:t>
      </w:r>
    </w:p>
    <w:p w:rsidR="00D720F6" w:rsidRDefault="00D720F6" w:rsidP="008A1151">
      <w:pPr>
        <w:pStyle w:val="a0"/>
        <w:numPr>
          <w:ilvl w:val="0"/>
          <w:numId w:val="8"/>
        </w:numPr>
        <w:rPr>
          <w:rFonts w:eastAsia="Tahoma"/>
          <w:szCs w:val="24"/>
        </w:rPr>
      </w:pPr>
      <w:r>
        <w:rPr>
          <w:rFonts w:eastAsia="Tahoma"/>
          <w:szCs w:val="24"/>
        </w:rPr>
        <w:t>рынок информационных продуктов;</w:t>
      </w:r>
    </w:p>
    <w:p w:rsidR="00D720F6" w:rsidRPr="0083791D" w:rsidRDefault="00D720F6" w:rsidP="008A1151">
      <w:pPr>
        <w:pStyle w:val="a0"/>
        <w:numPr>
          <w:ilvl w:val="0"/>
          <w:numId w:val="8"/>
        </w:numPr>
        <w:rPr>
          <w:rFonts w:eastAsia="Tahoma"/>
          <w:szCs w:val="24"/>
        </w:rPr>
      </w:pPr>
      <w:r>
        <w:rPr>
          <w:rFonts w:eastAsia="Tahoma"/>
          <w:szCs w:val="24"/>
        </w:rPr>
        <w:t>рынок услуг.</w:t>
      </w:r>
    </w:p>
    <w:p w:rsidR="00D720F6" w:rsidRDefault="00D720F6" w:rsidP="00D720F6">
      <w:pPr>
        <w:pStyle w:val="a0"/>
        <w:rPr>
          <w:rFonts w:eastAsia="Tahoma"/>
          <w:szCs w:val="24"/>
        </w:rPr>
      </w:pPr>
      <w:r>
        <w:rPr>
          <w:rFonts w:eastAsia="Tahoma"/>
          <w:szCs w:val="24"/>
        </w:rPr>
        <w:lastRenderedPageBreak/>
        <w:t>Субъекты информационного рынка:</w:t>
      </w:r>
    </w:p>
    <w:p w:rsidR="00D720F6" w:rsidRDefault="00D720F6" w:rsidP="008A1151">
      <w:pPr>
        <w:pStyle w:val="a0"/>
        <w:numPr>
          <w:ilvl w:val="0"/>
          <w:numId w:val="9"/>
        </w:numPr>
        <w:rPr>
          <w:rFonts w:eastAsia="Tahoma"/>
          <w:szCs w:val="24"/>
        </w:rPr>
      </w:pPr>
      <w:r>
        <w:rPr>
          <w:rFonts w:eastAsia="Tahoma"/>
          <w:szCs w:val="24"/>
        </w:rPr>
        <w:t>производители;</w:t>
      </w:r>
    </w:p>
    <w:p w:rsidR="00D720F6" w:rsidRDefault="00D720F6" w:rsidP="008A1151">
      <w:pPr>
        <w:pStyle w:val="a0"/>
        <w:numPr>
          <w:ilvl w:val="0"/>
          <w:numId w:val="9"/>
        </w:numPr>
        <w:rPr>
          <w:rFonts w:eastAsia="Tahoma"/>
          <w:szCs w:val="24"/>
        </w:rPr>
      </w:pPr>
      <w:r>
        <w:rPr>
          <w:rFonts w:eastAsia="Tahoma"/>
          <w:szCs w:val="24"/>
        </w:rPr>
        <w:t>владельцы;</w:t>
      </w:r>
    </w:p>
    <w:p w:rsidR="00D720F6" w:rsidRDefault="00D720F6" w:rsidP="008A1151">
      <w:pPr>
        <w:pStyle w:val="a0"/>
        <w:numPr>
          <w:ilvl w:val="0"/>
          <w:numId w:val="9"/>
        </w:numPr>
        <w:rPr>
          <w:rFonts w:eastAsia="Tahoma"/>
          <w:szCs w:val="24"/>
        </w:rPr>
      </w:pPr>
      <w:r>
        <w:rPr>
          <w:rFonts w:eastAsia="Tahoma"/>
          <w:szCs w:val="24"/>
        </w:rPr>
        <w:t>пользователи.</w:t>
      </w:r>
    </w:p>
    <w:p w:rsidR="00D720F6" w:rsidRDefault="00D720F6" w:rsidP="00D720F6">
      <w:pPr>
        <w:pStyle w:val="a0"/>
      </w:pPr>
      <w:r w:rsidRPr="0093027A">
        <w:rPr>
          <w:b/>
          <w:bCs/>
        </w:rPr>
        <w:t>Информационный работник</w:t>
      </w:r>
      <w:r>
        <w:t xml:space="preserve"> – работник </w:t>
      </w:r>
      <w:r w:rsidRPr="0093027A">
        <w:t>умственного труда</w:t>
      </w:r>
      <w:r>
        <w:t>, чья деятельность связана с обработкой имеющейся информации и получением новой информации (</w:t>
      </w:r>
      <w:r w:rsidRPr="0093027A">
        <w:t>программист</w:t>
      </w:r>
      <w:r>
        <w:t xml:space="preserve">ы, </w:t>
      </w:r>
      <w:r w:rsidRPr="0093027A">
        <w:t>аналитик</w:t>
      </w:r>
      <w:r>
        <w:t xml:space="preserve">и, специалисты по планированию и др.). Иногда в эту группу включают всех работников, обладающих высоким уровнем образования или связанных с образованием (в том числе ученых, </w:t>
      </w:r>
      <w:r w:rsidRPr="0093027A">
        <w:t>преподавателей</w:t>
      </w:r>
      <w:r>
        <w:t xml:space="preserve"> и </w:t>
      </w:r>
      <w:r w:rsidRPr="0093027A">
        <w:t>студентов</w:t>
      </w:r>
      <w:r>
        <w:t>).</w:t>
      </w:r>
    </w:p>
    <w:p w:rsidR="00F17942" w:rsidRPr="0018022B" w:rsidRDefault="00F17942" w:rsidP="00AD0E98">
      <w:pPr>
        <w:pStyle w:val="2"/>
        <w:spacing w:before="240" w:after="120"/>
        <w:rPr>
          <w:lang w:val="en-US"/>
        </w:rPr>
      </w:pPr>
      <w:bookmarkStart w:id="7" w:name="_Toc377629645"/>
      <w:r w:rsidRPr="0018022B">
        <w:t xml:space="preserve">Виды </w:t>
      </w:r>
      <w:r>
        <w:t>программного обеспечения (</w:t>
      </w:r>
      <w:r w:rsidRPr="0018022B">
        <w:t>ПО</w:t>
      </w:r>
      <w:r>
        <w:t>)</w:t>
      </w:r>
      <w:bookmarkEnd w:id="7"/>
    </w:p>
    <w:p w:rsidR="00F17942" w:rsidRPr="00F17942" w:rsidRDefault="00F17942" w:rsidP="00F17942">
      <w:pPr>
        <w:ind w:firstLine="567"/>
        <w:jc w:val="both"/>
        <w:rPr>
          <w:b/>
          <w:bCs/>
        </w:rPr>
      </w:pPr>
      <w:r w:rsidRPr="00F17942">
        <w:rPr>
          <w:b/>
          <w:bCs/>
        </w:rPr>
        <w:t>по стоимости:</w:t>
      </w:r>
    </w:p>
    <w:p w:rsidR="00F17942" w:rsidRDefault="00F17942" w:rsidP="008A1151">
      <w:pPr>
        <w:pStyle w:val="af2"/>
        <w:numPr>
          <w:ilvl w:val="0"/>
          <w:numId w:val="6"/>
        </w:numPr>
        <w:jc w:val="both"/>
        <w:rPr>
          <w:bCs/>
        </w:rPr>
      </w:pPr>
      <w:r>
        <w:rPr>
          <w:bCs/>
        </w:rPr>
        <w:t>платное (проприетарное);</w:t>
      </w:r>
    </w:p>
    <w:p w:rsidR="00F17942" w:rsidRPr="0018022B" w:rsidRDefault="00F17942" w:rsidP="008A1151">
      <w:pPr>
        <w:pStyle w:val="af2"/>
        <w:numPr>
          <w:ilvl w:val="0"/>
          <w:numId w:val="6"/>
        </w:numPr>
        <w:jc w:val="both"/>
        <w:rPr>
          <w:bCs/>
        </w:rPr>
      </w:pPr>
      <w:r>
        <w:rPr>
          <w:bCs/>
        </w:rPr>
        <w:t>условно-бесплатное (</w:t>
      </w:r>
      <w:r>
        <w:rPr>
          <w:bCs/>
          <w:lang w:val="en-US"/>
        </w:rPr>
        <w:t>shareware</w:t>
      </w:r>
      <w:r>
        <w:rPr>
          <w:bCs/>
        </w:rPr>
        <w:t>);</w:t>
      </w:r>
    </w:p>
    <w:p w:rsidR="00F17942" w:rsidRPr="0018022B" w:rsidRDefault="00F17942" w:rsidP="008A1151">
      <w:pPr>
        <w:pStyle w:val="af2"/>
        <w:numPr>
          <w:ilvl w:val="0"/>
          <w:numId w:val="6"/>
        </w:numPr>
        <w:jc w:val="both"/>
        <w:rPr>
          <w:bCs/>
        </w:rPr>
      </w:pPr>
      <w:r>
        <w:rPr>
          <w:bCs/>
        </w:rPr>
        <w:t>бесплатное (freeware).</w:t>
      </w:r>
    </w:p>
    <w:p w:rsidR="00A47214" w:rsidRPr="00A47214" w:rsidRDefault="00A47214" w:rsidP="00F17942">
      <w:pPr>
        <w:ind w:firstLine="567"/>
        <w:jc w:val="both"/>
        <w:rPr>
          <w:bCs/>
        </w:rPr>
      </w:pPr>
    </w:p>
    <w:p w:rsidR="00F17942" w:rsidRPr="00F17942" w:rsidRDefault="00F17942" w:rsidP="00F17942">
      <w:pPr>
        <w:ind w:firstLine="567"/>
        <w:jc w:val="both"/>
        <w:rPr>
          <w:b/>
          <w:bCs/>
        </w:rPr>
      </w:pPr>
      <w:r w:rsidRPr="00F17942">
        <w:rPr>
          <w:b/>
          <w:bCs/>
        </w:rPr>
        <w:t>по открытости:</w:t>
      </w:r>
    </w:p>
    <w:p w:rsidR="00F17942" w:rsidRDefault="00F17942" w:rsidP="008A1151">
      <w:pPr>
        <w:pStyle w:val="af2"/>
        <w:numPr>
          <w:ilvl w:val="0"/>
          <w:numId w:val="6"/>
        </w:numPr>
        <w:jc w:val="both"/>
        <w:rPr>
          <w:bCs/>
        </w:rPr>
      </w:pPr>
      <w:r>
        <w:rPr>
          <w:bCs/>
        </w:rPr>
        <w:t>с закрытым исходным кодом – никто, кроме разработчика, не должен знать, как именно работает программа;</w:t>
      </w:r>
    </w:p>
    <w:p w:rsidR="00F17942" w:rsidRPr="0018022B" w:rsidRDefault="00F17942" w:rsidP="008A1151">
      <w:pPr>
        <w:pStyle w:val="af2"/>
        <w:numPr>
          <w:ilvl w:val="0"/>
          <w:numId w:val="6"/>
        </w:numPr>
        <w:jc w:val="both"/>
        <w:rPr>
          <w:bCs/>
        </w:rPr>
      </w:pPr>
      <w:r>
        <w:rPr>
          <w:bCs/>
        </w:rPr>
        <w:t>с открытым исходным кодом – любой программист может посмотреть, как устроена программа, и внести свои изменения.</w:t>
      </w:r>
    </w:p>
    <w:p w:rsidR="00A47214" w:rsidRPr="00A47214" w:rsidRDefault="00A47214" w:rsidP="00A47214">
      <w:pPr>
        <w:pStyle w:val="a0"/>
      </w:pPr>
      <w:r w:rsidRPr="00A47214">
        <w:rPr>
          <w:b/>
          <w:iCs/>
        </w:rPr>
        <w:t xml:space="preserve">Свободное </w:t>
      </w:r>
      <w:r w:rsidRPr="00A47214">
        <w:rPr>
          <w:iCs/>
        </w:rPr>
        <w:t>ПО</w:t>
      </w:r>
      <w:r w:rsidRPr="00A47214">
        <w:rPr>
          <w:b/>
        </w:rPr>
        <w:t xml:space="preserve"> </w:t>
      </w:r>
      <w:r w:rsidRPr="00A47214">
        <w:t>– бесплатное и открытое: пользователь имеет право на неограниченную установку, запуск, использование, изучение, распространение и изменение.</w:t>
      </w:r>
    </w:p>
    <w:p w:rsidR="00A47214" w:rsidRPr="00A47214" w:rsidRDefault="00A47214" w:rsidP="00A47214">
      <w:pPr>
        <w:pStyle w:val="a0"/>
      </w:pPr>
      <w:r w:rsidRPr="00A47214">
        <w:rPr>
          <w:b/>
          <w:iCs/>
        </w:rPr>
        <w:t>Проприетарное</w:t>
      </w:r>
      <w:r w:rsidRPr="00A47214">
        <w:rPr>
          <w:iCs/>
        </w:rPr>
        <w:t xml:space="preserve"> (частное) ПО</w:t>
      </w:r>
      <w:r w:rsidRPr="00A47214">
        <w:t xml:space="preserve"> – противоположность свободного, по крайней мере, некоторые из прав на ПО принадлежат конкретному лицу или организации.</w:t>
      </w:r>
    </w:p>
    <w:p w:rsidR="00F17942" w:rsidRDefault="00F17942" w:rsidP="00F17942">
      <w:pPr>
        <w:ind w:firstLine="567"/>
        <w:jc w:val="both"/>
        <w:rPr>
          <w:bCs/>
        </w:rPr>
      </w:pPr>
    </w:p>
    <w:p w:rsidR="00F17942" w:rsidRPr="00F17942" w:rsidRDefault="00F17942" w:rsidP="00F17942">
      <w:pPr>
        <w:ind w:firstLine="567"/>
        <w:jc w:val="both"/>
        <w:rPr>
          <w:b/>
          <w:bCs/>
        </w:rPr>
      </w:pPr>
      <w:r w:rsidRPr="00F17942">
        <w:rPr>
          <w:b/>
          <w:bCs/>
        </w:rPr>
        <w:t>по назначению:</w:t>
      </w:r>
    </w:p>
    <w:p w:rsidR="00F17942" w:rsidRDefault="00F17942" w:rsidP="008A1151">
      <w:pPr>
        <w:pStyle w:val="af2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Cs/>
        </w:rPr>
      </w:pPr>
      <w:r w:rsidRPr="00381F62">
        <w:rPr>
          <w:b/>
          <w:bCs/>
        </w:rPr>
        <w:t>Системное</w:t>
      </w:r>
      <w:r>
        <w:rPr>
          <w:b/>
          <w:bCs/>
        </w:rPr>
        <w:t xml:space="preserve">: </w:t>
      </w:r>
      <w:r>
        <w:t>не решает конкретные практические задачи, а лишь обеспечивает работу других программ</w:t>
      </w:r>
      <w:r>
        <w:rPr>
          <w:bCs/>
        </w:rPr>
        <w:t>:</w:t>
      </w:r>
    </w:p>
    <w:p w:rsidR="00F17942" w:rsidRDefault="00F17942" w:rsidP="008A1151">
      <w:pPr>
        <w:pStyle w:val="af2"/>
        <w:numPr>
          <w:ilvl w:val="2"/>
          <w:numId w:val="5"/>
        </w:numPr>
        <w:tabs>
          <w:tab w:val="left" w:pos="426"/>
        </w:tabs>
        <w:jc w:val="both"/>
        <w:rPr>
          <w:bCs/>
        </w:rPr>
      </w:pPr>
      <w:r w:rsidRPr="0018022B">
        <w:rPr>
          <w:bCs/>
        </w:rPr>
        <w:t>опера</w:t>
      </w:r>
      <w:r>
        <w:rPr>
          <w:bCs/>
        </w:rPr>
        <w:t>ционная система;</w:t>
      </w:r>
    </w:p>
    <w:p w:rsidR="00F17942" w:rsidRDefault="00F17942" w:rsidP="008A1151">
      <w:pPr>
        <w:pStyle w:val="af2"/>
        <w:numPr>
          <w:ilvl w:val="2"/>
          <w:numId w:val="5"/>
        </w:numPr>
        <w:tabs>
          <w:tab w:val="left" w:pos="426"/>
        </w:tabs>
        <w:jc w:val="both"/>
        <w:rPr>
          <w:bCs/>
        </w:rPr>
      </w:pPr>
      <w:r>
        <w:rPr>
          <w:bCs/>
        </w:rPr>
        <w:t>драйверы;</w:t>
      </w:r>
    </w:p>
    <w:p w:rsidR="00F17942" w:rsidRDefault="00F17942" w:rsidP="008A1151">
      <w:pPr>
        <w:pStyle w:val="af2"/>
        <w:numPr>
          <w:ilvl w:val="2"/>
          <w:numId w:val="5"/>
        </w:numPr>
        <w:tabs>
          <w:tab w:val="left" w:pos="426"/>
        </w:tabs>
        <w:jc w:val="both"/>
        <w:rPr>
          <w:bCs/>
        </w:rPr>
      </w:pPr>
      <w:r>
        <w:rPr>
          <w:bCs/>
        </w:rPr>
        <w:t>утилиты;</w:t>
      </w:r>
    </w:p>
    <w:p w:rsidR="00F17942" w:rsidRDefault="00F17942" w:rsidP="008A1151">
      <w:pPr>
        <w:pStyle w:val="af2"/>
        <w:numPr>
          <w:ilvl w:val="2"/>
          <w:numId w:val="5"/>
        </w:numPr>
        <w:tabs>
          <w:tab w:val="left" w:pos="426"/>
        </w:tabs>
        <w:jc w:val="both"/>
        <w:rPr>
          <w:bCs/>
        </w:rPr>
      </w:pPr>
      <w:r>
        <w:rPr>
          <w:bCs/>
        </w:rPr>
        <w:t>встроенные программы;</w:t>
      </w:r>
    </w:p>
    <w:p w:rsidR="00F17942" w:rsidRPr="0018022B" w:rsidRDefault="00F17942" w:rsidP="008A1151">
      <w:pPr>
        <w:pStyle w:val="af2"/>
        <w:numPr>
          <w:ilvl w:val="2"/>
          <w:numId w:val="5"/>
        </w:numPr>
        <w:tabs>
          <w:tab w:val="left" w:pos="426"/>
        </w:tabs>
        <w:jc w:val="both"/>
        <w:rPr>
          <w:bCs/>
        </w:rPr>
      </w:pPr>
      <w:r>
        <w:rPr>
          <w:bCs/>
        </w:rPr>
        <w:t>системы управления базами данных (СУБД).</w:t>
      </w:r>
    </w:p>
    <w:p w:rsidR="00F17942" w:rsidRPr="0018022B" w:rsidRDefault="00F17942" w:rsidP="008A1151">
      <w:pPr>
        <w:pStyle w:val="af2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Cs/>
        </w:rPr>
      </w:pPr>
      <w:r w:rsidRPr="00381F62">
        <w:rPr>
          <w:b/>
          <w:bCs/>
        </w:rPr>
        <w:t>Прикладное</w:t>
      </w:r>
      <w:r>
        <w:rPr>
          <w:bCs/>
        </w:rPr>
        <w:t>: п</w:t>
      </w:r>
      <w:r>
        <w:t>редназначено для выполнения определенных пользовательских задач и рассчитанная на непосредственное взаимодействие с пользователем.</w:t>
      </w:r>
    </w:p>
    <w:p w:rsidR="00F17942" w:rsidRDefault="00F17942" w:rsidP="008A1151">
      <w:pPr>
        <w:pStyle w:val="af2"/>
        <w:numPr>
          <w:ilvl w:val="2"/>
          <w:numId w:val="5"/>
        </w:numPr>
        <w:tabs>
          <w:tab w:val="left" w:pos="426"/>
        </w:tabs>
        <w:jc w:val="both"/>
        <w:rPr>
          <w:bCs/>
        </w:rPr>
      </w:pPr>
      <w:r>
        <w:rPr>
          <w:bCs/>
        </w:rPr>
        <w:t>текстовые редакторы;</w:t>
      </w:r>
    </w:p>
    <w:p w:rsidR="00F17942" w:rsidRDefault="00F17942" w:rsidP="008A1151">
      <w:pPr>
        <w:pStyle w:val="af2"/>
        <w:numPr>
          <w:ilvl w:val="2"/>
          <w:numId w:val="5"/>
        </w:numPr>
        <w:tabs>
          <w:tab w:val="left" w:pos="426"/>
        </w:tabs>
        <w:jc w:val="both"/>
        <w:rPr>
          <w:bCs/>
        </w:rPr>
      </w:pPr>
      <w:r>
        <w:rPr>
          <w:bCs/>
        </w:rPr>
        <w:t>электронные таблицы;</w:t>
      </w:r>
    </w:p>
    <w:p w:rsidR="00F17942" w:rsidRDefault="00F17942" w:rsidP="008A1151">
      <w:pPr>
        <w:pStyle w:val="af2"/>
        <w:numPr>
          <w:ilvl w:val="2"/>
          <w:numId w:val="5"/>
        </w:numPr>
        <w:tabs>
          <w:tab w:val="left" w:pos="426"/>
        </w:tabs>
        <w:jc w:val="both"/>
        <w:rPr>
          <w:bCs/>
        </w:rPr>
      </w:pPr>
      <w:r>
        <w:rPr>
          <w:bCs/>
        </w:rPr>
        <w:t>графические пакеты;</w:t>
      </w:r>
    </w:p>
    <w:p w:rsidR="00F17942" w:rsidRDefault="00F17942" w:rsidP="008A1151">
      <w:pPr>
        <w:pStyle w:val="af2"/>
        <w:numPr>
          <w:ilvl w:val="2"/>
          <w:numId w:val="5"/>
        </w:numPr>
        <w:tabs>
          <w:tab w:val="left" w:pos="426"/>
        </w:tabs>
        <w:jc w:val="both"/>
        <w:rPr>
          <w:bCs/>
        </w:rPr>
      </w:pPr>
      <w:r>
        <w:rPr>
          <w:bCs/>
        </w:rPr>
        <w:t>системы проектирования;</w:t>
      </w:r>
    </w:p>
    <w:p w:rsidR="00F17942" w:rsidRPr="0018022B" w:rsidRDefault="00F17942" w:rsidP="008A1151">
      <w:pPr>
        <w:pStyle w:val="af2"/>
        <w:numPr>
          <w:ilvl w:val="2"/>
          <w:numId w:val="5"/>
        </w:numPr>
        <w:tabs>
          <w:tab w:val="left" w:pos="426"/>
        </w:tabs>
        <w:jc w:val="both"/>
        <w:rPr>
          <w:bCs/>
        </w:rPr>
      </w:pPr>
      <w:r>
        <w:rPr>
          <w:bCs/>
        </w:rPr>
        <w:t>математические пакеты;</w:t>
      </w:r>
    </w:p>
    <w:p w:rsidR="00F17942" w:rsidRDefault="00F17942" w:rsidP="008A1151">
      <w:pPr>
        <w:pStyle w:val="af2"/>
        <w:numPr>
          <w:ilvl w:val="2"/>
          <w:numId w:val="5"/>
        </w:numPr>
        <w:tabs>
          <w:tab w:val="left" w:pos="426"/>
        </w:tabs>
        <w:jc w:val="both"/>
        <w:rPr>
          <w:bCs/>
        </w:rPr>
      </w:pPr>
      <w:r>
        <w:rPr>
          <w:bCs/>
        </w:rPr>
        <w:t>и т.д.</w:t>
      </w:r>
    </w:p>
    <w:p w:rsidR="00F17942" w:rsidRDefault="00F17942" w:rsidP="008A1151">
      <w:pPr>
        <w:pStyle w:val="af2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Cs/>
        </w:rPr>
      </w:pPr>
      <w:r w:rsidRPr="00381F62">
        <w:rPr>
          <w:b/>
          <w:bCs/>
        </w:rPr>
        <w:lastRenderedPageBreak/>
        <w:t>Инструментальное</w:t>
      </w:r>
      <w:r>
        <w:rPr>
          <w:bCs/>
        </w:rPr>
        <w:t xml:space="preserve">: </w:t>
      </w:r>
      <w:r>
        <w:t xml:space="preserve">предназначено для </w:t>
      </w:r>
      <w:r w:rsidRPr="00381F62">
        <w:t>проектирования</w:t>
      </w:r>
      <w:r>
        <w:t xml:space="preserve">, </w:t>
      </w:r>
      <w:r w:rsidRPr="00381F62">
        <w:t>разработки</w:t>
      </w:r>
      <w:r>
        <w:t xml:space="preserve"> и сопровождения ПО, т.е. это программы для создания новых программ</w:t>
      </w:r>
      <w:r>
        <w:rPr>
          <w:bCs/>
        </w:rPr>
        <w:t>.</w:t>
      </w:r>
    </w:p>
    <w:p w:rsidR="00D720F6" w:rsidRDefault="00B23433" w:rsidP="00AD0E98">
      <w:pPr>
        <w:pStyle w:val="2"/>
        <w:spacing w:before="240" w:after="120"/>
      </w:pPr>
      <w:bookmarkStart w:id="8" w:name="_Toc377629646"/>
      <w:r w:rsidRPr="00B23433">
        <w:t>Аппаратное (техническое) обеспечение</w:t>
      </w:r>
      <w:bookmarkEnd w:id="8"/>
    </w:p>
    <w:p w:rsidR="00B23433" w:rsidRPr="00B23433" w:rsidRDefault="00B23433" w:rsidP="00B23433">
      <w:pPr>
        <w:pStyle w:val="a0"/>
      </w:pPr>
      <w:r>
        <w:t>Включает:</w:t>
      </w:r>
    </w:p>
    <w:p w:rsidR="002F2142" w:rsidRPr="00B23433" w:rsidRDefault="008A1151" w:rsidP="008A1151">
      <w:pPr>
        <w:pStyle w:val="a0"/>
        <w:numPr>
          <w:ilvl w:val="0"/>
          <w:numId w:val="22"/>
        </w:numPr>
      </w:pPr>
      <w:r w:rsidRPr="00B23433">
        <w:t>компьютеры;</w:t>
      </w:r>
    </w:p>
    <w:p w:rsidR="002F2142" w:rsidRPr="00B23433" w:rsidRDefault="008A1151" w:rsidP="008A1151">
      <w:pPr>
        <w:pStyle w:val="a0"/>
        <w:numPr>
          <w:ilvl w:val="0"/>
          <w:numId w:val="22"/>
        </w:numPr>
      </w:pPr>
      <w:r w:rsidRPr="00B23433">
        <w:t>внешние устройства, в том числе оргтехника и сетевое оборудование;</w:t>
      </w:r>
    </w:p>
    <w:p w:rsidR="002F2142" w:rsidRPr="00B23433" w:rsidRDefault="008A1151" w:rsidP="008A1151">
      <w:pPr>
        <w:pStyle w:val="a0"/>
        <w:numPr>
          <w:ilvl w:val="0"/>
          <w:numId w:val="22"/>
        </w:numPr>
      </w:pPr>
      <w:r w:rsidRPr="00B23433">
        <w:t>устройства питания;</w:t>
      </w:r>
    </w:p>
    <w:p w:rsidR="002F2142" w:rsidRPr="00B23433" w:rsidRDefault="008A1151" w:rsidP="008A1151">
      <w:pPr>
        <w:pStyle w:val="a0"/>
        <w:numPr>
          <w:ilvl w:val="0"/>
          <w:numId w:val="22"/>
        </w:numPr>
      </w:pPr>
      <w:r w:rsidRPr="00B23433">
        <w:t xml:space="preserve">вспомогательные и диагностические устройства. </w:t>
      </w:r>
    </w:p>
    <w:p w:rsidR="00B23433" w:rsidRDefault="00B23433" w:rsidP="00EF10B3">
      <w:pPr>
        <w:pStyle w:val="a0"/>
      </w:pPr>
      <w:r>
        <w:t>Виды компьютеров:</w:t>
      </w:r>
    </w:p>
    <w:p w:rsidR="00B23433" w:rsidRPr="00B23433" w:rsidRDefault="00B23433" w:rsidP="008A1151">
      <w:pPr>
        <w:pStyle w:val="a0"/>
        <w:numPr>
          <w:ilvl w:val="0"/>
          <w:numId w:val="23"/>
        </w:numPr>
      </w:pPr>
      <w:r w:rsidRPr="00B23433">
        <w:t>микроконтроллеры</w:t>
      </w:r>
      <w:r>
        <w:t xml:space="preserve"> (встроены в различное оборудование</w:t>
      </w:r>
      <w:r w:rsidR="000D133B">
        <w:t xml:space="preserve"> – программируемые станки, автоматические конвейеры, бортовые компьютеры, стиральные машины, микроволнов</w:t>
      </w:r>
      <w:r w:rsidR="0070361D">
        <w:t>ые печи и т.д.</w:t>
      </w:r>
      <w:r>
        <w:t>)</w:t>
      </w:r>
      <w:r w:rsidRPr="00B23433">
        <w:t>;</w:t>
      </w:r>
    </w:p>
    <w:p w:rsidR="00B23433" w:rsidRPr="00B23433" w:rsidRDefault="00B23433" w:rsidP="008A1151">
      <w:pPr>
        <w:pStyle w:val="a0"/>
        <w:numPr>
          <w:ilvl w:val="0"/>
          <w:numId w:val="23"/>
        </w:numPr>
      </w:pPr>
      <w:r w:rsidRPr="00B23433">
        <w:t>персональные компьютеры</w:t>
      </w:r>
      <w:r>
        <w:t xml:space="preserve"> (</w:t>
      </w:r>
      <w:r w:rsidRPr="00B23433">
        <w:t xml:space="preserve">настольный </w:t>
      </w:r>
      <w:r w:rsidR="00B3765E">
        <w:t>компьютер</w:t>
      </w:r>
      <w:r w:rsidRPr="00B23433">
        <w:t>, ноутбук, нетбук, планшетный, карманный, коммуникатор, смартфон, игровая приставка, электронная книга</w:t>
      </w:r>
      <w:r>
        <w:t>)</w:t>
      </w:r>
      <w:r w:rsidRPr="00B23433">
        <w:t>;</w:t>
      </w:r>
    </w:p>
    <w:p w:rsidR="00B23433" w:rsidRDefault="00B23433" w:rsidP="008A1151">
      <w:pPr>
        <w:pStyle w:val="a0"/>
        <w:numPr>
          <w:ilvl w:val="0"/>
          <w:numId w:val="23"/>
        </w:numPr>
      </w:pPr>
      <w:r w:rsidRPr="00B23433">
        <w:t>серверы (</w:t>
      </w:r>
      <w:r w:rsidR="00B831C5">
        <w:t>для управления компьютерными сетями и обработки больших объемов данных</w:t>
      </w:r>
      <w:r w:rsidRPr="00B23433">
        <w:t>);</w:t>
      </w:r>
    </w:p>
    <w:p w:rsidR="00C67F9D" w:rsidRPr="00B23433" w:rsidRDefault="00C67F9D" w:rsidP="008A1151">
      <w:pPr>
        <w:pStyle w:val="a0"/>
        <w:numPr>
          <w:ilvl w:val="0"/>
          <w:numId w:val="23"/>
        </w:numPr>
      </w:pPr>
      <w:r>
        <w:t>рабочие станции (терминалы, служат только для доступа к серверу);</w:t>
      </w:r>
    </w:p>
    <w:p w:rsidR="00B23433" w:rsidRDefault="00B23433" w:rsidP="008A1151">
      <w:pPr>
        <w:pStyle w:val="a0"/>
        <w:numPr>
          <w:ilvl w:val="0"/>
          <w:numId w:val="23"/>
        </w:numPr>
      </w:pPr>
      <w:r w:rsidRPr="00B23433">
        <w:t>суперкомпьютеры</w:t>
      </w:r>
      <w:r w:rsidR="00B831C5">
        <w:t xml:space="preserve"> (для сверхсложных вычислений)</w:t>
      </w:r>
      <w:r w:rsidRPr="00B23433">
        <w:t>.</w:t>
      </w:r>
    </w:p>
    <w:p w:rsidR="00C67F9D" w:rsidRDefault="00C67F9D" w:rsidP="003D4E2F">
      <w:pPr>
        <w:pStyle w:val="a0"/>
      </w:pPr>
      <w:r w:rsidRPr="00C67F9D">
        <w:t>Только малая часть компьютеров (</w:t>
      </w:r>
      <w:r>
        <w:t>менее</w:t>
      </w:r>
      <w:r w:rsidRPr="00C67F9D">
        <w:t xml:space="preserve"> </w:t>
      </w:r>
      <w:r>
        <w:t>1%</w:t>
      </w:r>
      <w:r w:rsidRPr="00C67F9D">
        <w:t xml:space="preserve"> всех </w:t>
      </w:r>
      <w:r>
        <w:t>производимых</w:t>
      </w:r>
      <w:r w:rsidRPr="00C67F9D">
        <w:t xml:space="preserve"> </w:t>
      </w:r>
      <w:r>
        <w:t>компьютеров</w:t>
      </w:r>
      <w:r w:rsidRPr="00C67F9D">
        <w:t>) — это персональные компьютеры.</w:t>
      </w:r>
      <w:r>
        <w:t xml:space="preserve"> Большую часть составляют микроконтроллеры.</w:t>
      </w:r>
    </w:p>
    <w:p w:rsidR="00B831C5" w:rsidRPr="003D4E2F" w:rsidRDefault="003D4E2F" w:rsidP="003D4E2F">
      <w:pPr>
        <w:pStyle w:val="a0"/>
      </w:pPr>
      <w:r>
        <w:t xml:space="preserve">Основной принцип современного аппаратного обеспечения – </w:t>
      </w:r>
      <w:r w:rsidRPr="003D4E2F">
        <w:rPr>
          <w:b/>
        </w:rPr>
        <w:t>модульность</w:t>
      </w:r>
      <w:r>
        <w:t xml:space="preserve">, т.е. оно должно состоять из отдельных независимых и заменяемых частей. </w:t>
      </w:r>
      <w:r w:rsidRPr="003D4E2F">
        <w:t>Модульный принцип позволяет потребителю самому комплектовать нужную ему конфигурацию компьютера и производить ее модернизацию</w:t>
      </w:r>
      <w:r w:rsidR="00066DCC">
        <w:t xml:space="preserve"> «по частям»</w:t>
      </w:r>
      <w:r w:rsidRPr="003D4E2F">
        <w:t>.</w:t>
      </w:r>
    </w:p>
    <w:sectPr w:rsidR="00B831C5" w:rsidRPr="003D4E2F" w:rsidSect="00F25F5D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899" w:rsidRDefault="002A6899" w:rsidP="0091703A">
      <w:r>
        <w:separator/>
      </w:r>
    </w:p>
  </w:endnote>
  <w:endnote w:type="continuationSeparator" w:id="1">
    <w:p w:rsidR="002A6899" w:rsidRDefault="002A6899" w:rsidP="00917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92448"/>
      <w:docPartObj>
        <w:docPartGallery w:val="Page Numbers (Bottom of Page)"/>
        <w:docPartUnique/>
      </w:docPartObj>
    </w:sdtPr>
    <w:sdtContent>
      <w:p w:rsidR="00CB7B2E" w:rsidRDefault="00D51349" w:rsidP="0091703A">
        <w:pPr>
          <w:pStyle w:val="af"/>
          <w:jc w:val="center"/>
        </w:pPr>
        <w:fldSimple w:instr=" PAGE   \* MERGEFORMAT ">
          <w:r w:rsidR="004D051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899" w:rsidRDefault="002A6899" w:rsidP="0091703A">
      <w:r>
        <w:separator/>
      </w:r>
    </w:p>
  </w:footnote>
  <w:footnote w:type="continuationSeparator" w:id="1">
    <w:p w:rsidR="002A6899" w:rsidRDefault="002A6899" w:rsidP="00917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85A"/>
    <w:multiLevelType w:val="hybridMultilevel"/>
    <w:tmpl w:val="9ABA62DC"/>
    <w:lvl w:ilvl="0" w:tplc="CA7C897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000202"/>
    <w:multiLevelType w:val="hybridMultilevel"/>
    <w:tmpl w:val="617424B8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3735BF"/>
    <w:multiLevelType w:val="hybridMultilevel"/>
    <w:tmpl w:val="5AC00F66"/>
    <w:lvl w:ilvl="0" w:tplc="D6B22AA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070C95"/>
    <w:multiLevelType w:val="hybridMultilevel"/>
    <w:tmpl w:val="C48CACF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B9490C"/>
    <w:multiLevelType w:val="hybridMultilevel"/>
    <w:tmpl w:val="3446AEE6"/>
    <w:lvl w:ilvl="0" w:tplc="F89E723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4F562F"/>
    <w:multiLevelType w:val="hybridMultilevel"/>
    <w:tmpl w:val="43A2F50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1B4FE1"/>
    <w:multiLevelType w:val="hybridMultilevel"/>
    <w:tmpl w:val="614C401C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5854E1"/>
    <w:multiLevelType w:val="hybridMultilevel"/>
    <w:tmpl w:val="2B907762"/>
    <w:lvl w:ilvl="0" w:tplc="D6B22AA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C66650"/>
    <w:multiLevelType w:val="hybridMultilevel"/>
    <w:tmpl w:val="C7D6F47A"/>
    <w:lvl w:ilvl="0" w:tplc="A0B6F1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3663EA"/>
    <w:multiLevelType w:val="hybridMultilevel"/>
    <w:tmpl w:val="94B2D5D6"/>
    <w:lvl w:ilvl="0" w:tplc="BC1C19AE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D586D"/>
    <w:multiLevelType w:val="hybridMultilevel"/>
    <w:tmpl w:val="52E46778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3822E2"/>
    <w:multiLevelType w:val="hybridMultilevel"/>
    <w:tmpl w:val="E70447DE"/>
    <w:lvl w:ilvl="0" w:tplc="0ABAFBA8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234693"/>
    <w:multiLevelType w:val="hybridMultilevel"/>
    <w:tmpl w:val="881AE862"/>
    <w:lvl w:ilvl="0" w:tplc="D6B22AA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364629"/>
    <w:multiLevelType w:val="hybridMultilevel"/>
    <w:tmpl w:val="C308AED2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B7B4C38"/>
    <w:multiLevelType w:val="hybridMultilevel"/>
    <w:tmpl w:val="AB4AC232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D33637"/>
    <w:multiLevelType w:val="hybridMultilevel"/>
    <w:tmpl w:val="30B877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BD6493"/>
    <w:multiLevelType w:val="hybridMultilevel"/>
    <w:tmpl w:val="2B106FF4"/>
    <w:lvl w:ilvl="0" w:tplc="A0B6F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09F4749"/>
    <w:multiLevelType w:val="hybridMultilevel"/>
    <w:tmpl w:val="13E82F2A"/>
    <w:lvl w:ilvl="0" w:tplc="CA7C897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0F8222D"/>
    <w:multiLevelType w:val="hybridMultilevel"/>
    <w:tmpl w:val="ADD6933A"/>
    <w:lvl w:ilvl="0" w:tplc="A0B6F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54A733A"/>
    <w:multiLevelType w:val="hybridMultilevel"/>
    <w:tmpl w:val="AA005766"/>
    <w:lvl w:ilvl="0" w:tplc="3E6AFBC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5797D99"/>
    <w:multiLevelType w:val="hybridMultilevel"/>
    <w:tmpl w:val="3A5685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85E756E"/>
    <w:multiLevelType w:val="hybridMultilevel"/>
    <w:tmpl w:val="5A1EABCE"/>
    <w:lvl w:ilvl="0" w:tplc="3E6AFBC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CA7C8970">
      <w:start w:val="1"/>
      <w:numFmt w:val="bullet"/>
      <w:lvlText w:val="–"/>
      <w:lvlJc w:val="left"/>
      <w:pPr>
        <w:ind w:left="1233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2">
    <w:nsid w:val="7BC90F9C"/>
    <w:multiLevelType w:val="hybridMultilevel"/>
    <w:tmpl w:val="075CBA86"/>
    <w:lvl w:ilvl="0" w:tplc="A0B6F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1"/>
  </w:num>
  <w:num w:numId="5">
    <w:abstractNumId w:val="21"/>
  </w:num>
  <w:num w:numId="6">
    <w:abstractNumId w:val="17"/>
  </w:num>
  <w:num w:numId="7">
    <w:abstractNumId w:val="12"/>
  </w:num>
  <w:num w:numId="8">
    <w:abstractNumId w:val="14"/>
  </w:num>
  <w:num w:numId="9">
    <w:abstractNumId w:val="6"/>
  </w:num>
  <w:num w:numId="10">
    <w:abstractNumId w:val="15"/>
  </w:num>
  <w:num w:numId="11">
    <w:abstractNumId w:val="3"/>
  </w:num>
  <w:num w:numId="12">
    <w:abstractNumId w:val="22"/>
  </w:num>
  <w:num w:numId="13">
    <w:abstractNumId w:val="16"/>
  </w:num>
  <w:num w:numId="14">
    <w:abstractNumId w:val="19"/>
  </w:num>
  <w:num w:numId="15">
    <w:abstractNumId w:val="10"/>
  </w:num>
  <w:num w:numId="16">
    <w:abstractNumId w:val="18"/>
  </w:num>
  <w:num w:numId="17">
    <w:abstractNumId w:val="0"/>
  </w:num>
  <w:num w:numId="18">
    <w:abstractNumId w:val="4"/>
  </w:num>
  <w:num w:numId="19">
    <w:abstractNumId w:val="13"/>
  </w:num>
  <w:num w:numId="20">
    <w:abstractNumId w:val="11"/>
  </w:num>
  <w:num w:numId="21">
    <w:abstractNumId w:val="9"/>
  </w:num>
  <w:num w:numId="22">
    <w:abstractNumId w:val="7"/>
  </w:num>
  <w:num w:numId="23">
    <w:abstractNumId w:val="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stylePaneSortMethod w:val="00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18C"/>
    <w:rsid w:val="0000027A"/>
    <w:rsid w:val="00004162"/>
    <w:rsid w:val="00013255"/>
    <w:rsid w:val="00043368"/>
    <w:rsid w:val="000456EA"/>
    <w:rsid w:val="0005676E"/>
    <w:rsid w:val="00066DCC"/>
    <w:rsid w:val="000732D6"/>
    <w:rsid w:val="00082328"/>
    <w:rsid w:val="00091A66"/>
    <w:rsid w:val="00096C85"/>
    <w:rsid w:val="000B1A37"/>
    <w:rsid w:val="000C5301"/>
    <w:rsid w:val="000D133B"/>
    <w:rsid w:val="000D428A"/>
    <w:rsid w:val="000E7A5E"/>
    <w:rsid w:val="000F6F29"/>
    <w:rsid w:val="001335A5"/>
    <w:rsid w:val="001419E9"/>
    <w:rsid w:val="00141B1B"/>
    <w:rsid w:val="00141CE5"/>
    <w:rsid w:val="001569EF"/>
    <w:rsid w:val="00167FC9"/>
    <w:rsid w:val="00195E73"/>
    <w:rsid w:val="001D6710"/>
    <w:rsid w:val="001F1999"/>
    <w:rsid w:val="001F3BD0"/>
    <w:rsid w:val="001F3DB0"/>
    <w:rsid w:val="00221A03"/>
    <w:rsid w:val="00247B89"/>
    <w:rsid w:val="00253BE4"/>
    <w:rsid w:val="00254026"/>
    <w:rsid w:val="00256B8E"/>
    <w:rsid w:val="002636DF"/>
    <w:rsid w:val="00264FB5"/>
    <w:rsid w:val="00292640"/>
    <w:rsid w:val="002977BE"/>
    <w:rsid w:val="002A5032"/>
    <w:rsid w:val="002A6899"/>
    <w:rsid w:val="002E00D5"/>
    <w:rsid w:val="002F2142"/>
    <w:rsid w:val="00322248"/>
    <w:rsid w:val="00323F56"/>
    <w:rsid w:val="00336C59"/>
    <w:rsid w:val="003540CC"/>
    <w:rsid w:val="003671E8"/>
    <w:rsid w:val="00370E04"/>
    <w:rsid w:val="0037192B"/>
    <w:rsid w:val="003776F9"/>
    <w:rsid w:val="003866AF"/>
    <w:rsid w:val="003D4E2F"/>
    <w:rsid w:val="003F279A"/>
    <w:rsid w:val="00430DE9"/>
    <w:rsid w:val="00433B9B"/>
    <w:rsid w:val="00446C8D"/>
    <w:rsid w:val="00482249"/>
    <w:rsid w:val="0048498F"/>
    <w:rsid w:val="004A472E"/>
    <w:rsid w:val="004B1895"/>
    <w:rsid w:val="004C6AB3"/>
    <w:rsid w:val="004C6D66"/>
    <w:rsid w:val="004D051C"/>
    <w:rsid w:val="004E3CC9"/>
    <w:rsid w:val="004E4FCC"/>
    <w:rsid w:val="004F113D"/>
    <w:rsid w:val="0051551C"/>
    <w:rsid w:val="00516C69"/>
    <w:rsid w:val="0052099F"/>
    <w:rsid w:val="00523D95"/>
    <w:rsid w:val="00525E65"/>
    <w:rsid w:val="005717F0"/>
    <w:rsid w:val="00576F9F"/>
    <w:rsid w:val="005B7D23"/>
    <w:rsid w:val="005D5311"/>
    <w:rsid w:val="00645901"/>
    <w:rsid w:val="006668E2"/>
    <w:rsid w:val="00695999"/>
    <w:rsid w:val="006B2E0E"/>
    <w:rsid w:val="006C738D"/>
    <w:rsid w:val="006F5F5B"/>
    <w:rsid w:val="0070361D"/>
    <w:rsid w:val="00743222"/>
    <w:rsid w:val="007438A0"/>
    <w:rsid w:val="007B319F"/>
    <w:rsid w:val="007F1C13"/>
    <w:rsid w:val="00803CE3"/>
    <w:rsid w:val="00820078"/>
    <w:rsid w:val="00825B5A"/>
    <w:rsid w:val="00841F7D"/>
    <w:rsid w:val="00841FD5"/>
    <w:rsid w:val="008566C4"/>
    <w:rsid w:val="00865657"/>
    <w:rsid w:val="0087420B"/>
    <w:rsid w:val="008824AB"/>
    <w:rsid w:val="00890A0F"/>
    <w:rsid w:val="00893BDF"/>
    <w:rsid w:val="008A1151"/>
    <w:rsid w:val="008B339B"/>
    <w:rsid w:val="008C1D0D"/>
    <w:rsid w:val="008E76AC"/>
    <w:rsid w:val="00913330"/>
    <w:rsid w:val="00915190"/>
    <w:rsid w:val="0091703A"/>
    <w:rsid w:val="009212D4"/>
    <w:rsid w:val="009319B1"/>
    <w:rsid w:val="00943274"/>
    <w:rsid w:val="00952FEE"/>
    <w:rsid w:val="0097286D"/>
    <w:rsid w:val="00981F22"/>
    <w:rsid w:val="0098536D"/>
    <w:rsid w:val="00991AD4"/>
    <w:rsid w:val="009A28FD"/>
    <w:rsid w:val="009B493C"/>
    <w:rsid w:val="009C4A92"/>
    <w:rsid w:val="009C7400"/>
    <w:rsid w:val="009C75F2"/>
    <w:rsid w:val="009E6291"/>
    <w:rsid w:val="00A050A4"/>
    <w:rsid w:val="00A3732C"/>
    <w:rsid w:val="00A46049"/>
    <w:rsid w:val="00A46FFB"/>
    <w:rsid w:val="00A47214"/>
    <w:rsid w:val="00A60C5D"/>
    <w:rsid w:val="00A656A4"/>
    <w:rsid w:val="00A731BD"/>
    <w:rsid w:val="00AB507E"/>
    <w:rsid w:val="00AB5989"/>
    <w:rsid w:val="00AD0E98"/>
    <w:rsid w:val="00B02DC8"/>
    <w:rsid w:val="00B053BF"/>
    <w:rsid w:val="00B06B27"/>
    <w:rsid w:val="00B06EE9"/>
    <w:rsid w:val="00B10C6B"/>
    <w:rsid w:val="00B12010"/>
    <w:rsid w:val="00B20994"/>
    <w:rsid w:val="00B23433"/>
    <w:rsid w:val="00B30227"/>
    <w:rsid w:val="00B3765E"/>
    <w:rsid w:val="00B37BBF"/>
    <w:rsid w:val="00B603EC"/>
    <w:rsid w:val="00B6495E"/>
    <w:rsid w:val="00B81D8C"/>
    <w:rsid w:val="00B831C5"/>
    <w:rsid w:val="00B91B5B"/>
    <w:rsid w:val="00B93664"/>
    <w:rsid w:val="00BB7326"/>
    <w:rsid w:val="00BC7B39"/>
    <w:rsid w:val="00BD1147"/>
    <w:rsid w:val="00BD410F"/>
    <w:rsid w:val="00BE2979"/>
    <w:rsid w:val="00C02140"/>
    <w:rsid w:val="00C32EE8"/>
    <w:rsid w:val="00C374D3"/>
    <w:rsid w:val="00C40720"/>
    <w:rsid w:val="00C44577"/>
    <w:rsid w:val="00C464EC"/>
    <w:rsid w:val="00C54931"/>
    <w:rsid w:val="00C62489"/>
    <w:rsid w:val="00C67F9D"/>
    <w:rsid w:val="00C73A3C"/>
    <w:rsid w:val="00CA384A"/>
    <w:rsid w:val="00CB046C"/>
    <w:rsid w:val="00CB7B2E"/>
    <w:rsid w:val="00CC07D5"/>
    <w:rsid w:val="00CC6942"/>
    <w:rsid w:val="00CD66D2"/>
    <w:rsid w:val="00CE210F"/>
    <w:rsid w:val="00D02907"/>
    <w:rsid w:val="00D110FE"/>
    <w:rsid w:val="00D24776"/>
    <w:rsid w:val="00D36FD6"/>
    <w:rsid w:val="00D370D0"/>
    <w:rsid w:val="00D51349"/>
    <w:rsid w:val="00D62E89"/>
    <w:rsid w:val="00D720F6"/>
    <w:rsid w:val="00D7307B"/>
    <w:rsid w:val="00D7352B"/>
    <w:rsid w:val="00D82097"/>
    <w:rsid w:val="00DA74C0"/>
    <w:rsid w:val="00DC23A8"/>
    <w:rsid w:val="00DC559A"/>
    <w:rsid w:val="00DE06A6"/>
    <w:rsid w:val="00DF182C"/>
    <w:rsid w:val="00E04859"/>
    <w:rsid w:val="00E13BF6"/>
    <w:rsid w:val="00E34B22"/>
    <w:rsid w:val="00E37082"/>
    <w:rsid w:val="00E46973"/>
    <w:rsid w:val="00E471FB"/>
    <w:rsid w:val="00E828B2"/>
    <w:rsid w:val="00E965A4"/>
    <w:rsid w:val="00EB4D99"/>
    <w:rsid w:val="00EF10B3"/>
    <w:rsid w:val="00EF37B2"/>
    <w:rsid w:val="00EF41AF"/>
    <w:rsid w:val="00F0608D"/>
    <w:rsid w:val="00F17942"/>
    <w:rsid w:val="00F20B43"/>
    <w:rsid w:val="00F25F5D"/>
    <w:rsid w:val="00F3029A"/>
    <w:rsid w:val="00F51786"/>
    <w:rsid w:val="00F75DC0"/>
    <w:rsid w:val="00F7718C"/>
    <w:rsid w:val="00F8334D"/>
    <w:rsid w:val="00FB37EF"/>
    <w:rsid w:val="00FB41E7"/>
    <w:rsid w:val="00F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8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0"/>
    <w:link w:val="10"/>
    <w:uiPriority w:val="9"/>
    <w:qFormat/>
    <w:rsid w:val="00BD410F"/>
    <w:pPr>
      <w:keepNext/>
      <w:keepLines/>
      <w:spacing w:beforeLines="100" w:afterLines="10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AD0E98"/>
    <w:pPr>
      <w:keepNext/>
      <w:keepLines/>
      <w:numPr>
        <w:numId w:val="21"/>
      </w:numPr>
      <w:spacing w:beforeLines="100" w:afterLines="50"/>
      <w:ind w:left="714" w:hanging="357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4FCC"/>
    <w:pPr>
      <w:keepNext/>
      <w:keepLines/>
      <w:spacing w:beforeLines="100" w:afterLines="50"/>
      <w:jc w:val="both"/>
      <w:outlineLvl w:val="2"/>
    </w:pPr>
    <w:rPr>
      <w:rFonts w:eastAsiaTheme="majorEastAsia" w:cstheme="majorBidi"/>
      <w:b/>
      <w:bCs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D410F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AD0E98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0">
    <w:name w:val="Body Text"/>
    <w:basedOn w:val="a"/>
    <w:link w:val="a4"/>
    <w:uiPriority w:val="99"/>
    <w:unhideWhenUsed/>
    <w:qFormat/>
    <w:rsid w:val="003F279A"/>
    <w:pPr>
      <w:ind w:firstLine="709"/>
      <w:jc w:val="both"/>
    </w:pPr>
  </w:style>
  <w:style w:type="character" w:customStyle="1" w:styleId="a4">
    <w:name w:val="Основной текст Знак"/>
    <w:basedOn w:val="a1"/>
    <w:link w:val="a0"/>
    <w:uiPriority w:val="99"/>
    <w:rsid w:val="003F279A"/>
    <w:rPr>
      <w:rFonts w:ascii="Times New Roman" w:hAnsi="Times New Roman"/>
      <w:sz w:val="28"/>
    </w:rPr>
  </w:style>
  <w:style w:type="character" w:customStyle="1" w:styleId="30">
    <w:name w:val="Заголовок 3 Знак"/>
    <w:basedOn w:val="a1"/>
    <w:link w:val="3"/>
    <w:uiPriority w:val="9"/>
    <w:rsid w:val="004E4FCC"/>
    <w:rPr>
      <w:rFonts w:ascii="Times New Roman" w:eastAsiaTheme="majorEastAsia" w:hAnsi="Times New Roman" w:cstheme="majorBidi"/>
      <w:b/>
      <w:bCs/>
      <w:i/>
      <w:sz w:val="28"/>
    </w:rPr>
  </w:style>
  <w:style w:type="paragraph" w:styleId="a5">
    <w:name w:val="Document Map"/>
    <w:basedOn w:val="a"/>
    <w:link w:val="a6"/>
    <w:uiPriority w:val="99"/>
    <w:semiHidden/>
    <w:unhideWhenUsed/>
    <w:rsid w:val="00F7718C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1"/>
    <w:link w:val="a5"/>
    <w:uiPriority w:val="99"/>
    <w:semiHidden/>
    <w:rsid w:val="00F7718C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0"/>
    <w:autoRedefine/>
    <w:uiPriority w:val="39"/>
    <w:unhideWhenUsed/>
    <w:rsid w:val="00DA74C0"/>
    <w:pPr>
      <w:spacing w:after="100"/>
      <w:ind w:left="280"/>
    </w:pPr>
  </w:style>
  <w:style w:type="table" w:styleId="a7">
    <w:name w:val="Table Grid"/>
    <w:basedOn w:val="a2"/>
    <w:uiPriority w:val="59"/>
    <w:rsid w:val="004C6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rsid w:val="009E6291"/>
    <w:rPr>
      <w:color w:val="0000FF"/>
      <w:u w:val="single"/>
    </w:rPr>
  </w:style>
  <w:style w:type="character" w:styleId="a9">
    <w:name w:val="Placeholder Text"/>
    <w:basedOn w:val="a1"/>
    <w:uiPriority w:val="99"/>
    <w:semiHidden/>
    <w:rsid w:val="00DF182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F18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F182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4E3C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9170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91703A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9170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91703A"/>
    <w:rPr>
      <w:rFonts w:ascii="Times New Roman" w:hAnsi="Times New Roman"/>
      <w:sz w:val="28"/>
    </w:rPr>
  </w:style>
  <w:style w:type="paragraph" w:customStyle="1" w:styleId="af1">
    <w:name w:val="Рисунок"/>
    <w:basedOn w:val="a0"/>
    <w:qFormat/>
    <w:rsid w:val="008824AB"/>
    <w:pPr>
      <w:spacing w:before="120" w:after="120"/>
      <w:ind w:firstLine="0"/>
      <w:jc w:val="center"/>
    </w:pPr>
    <w:rPr>
      <w:bCs/>
    </w:rPr>
  </w:style>
  <w:style w:type="paragraph" w:styleId="af2">
    <w:name w:val="List Paragraph"/>
    <w:basedOn w:val="a"/>
    <w:uiPriority w:val="34"/>
    <w:qFormat/>
    <w:rsid w:val="00F17942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B23433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9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1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50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68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089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43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784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61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8CD21-E262-4562-9D1C-F6A885FF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30</cp:revision>
  <cp:lastPrinted>2013-09-19T00:47:00Z</cp:lastPrinted>
  <dcterms:created xsi:type="dcterms:W3CDTF">2014-01-16T05:26:00Z</dcterms:created>
  <dcterms:modified xsi:type="dcterms:W3CDTF">2014-05-13T09:12:00Z</dcterms:modified>
</cp:coreProperties>
</file>