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83" w:rsidRDefault="00CC57A2" w:rsidP="00206283">
      <w:pPr>
        <w:pStyle w:val="1"/>
        <w:spacing w:before="240" w:after="240"/>
      </w:pPr>
      <w:r>
        <w:t>Зада</w:t>
      </w:r>
      <w:r w:rsidR="00822B3F">
        <w:t>ние</w:t>
      </w:r>
    </w:p>
    <w:p w:rsidR="00206283" w:rsidRDefault="00822B3F" w:rsidP="00673A89">
      <w:pPr>
        <w:pStyle w:val="a1"/>
      </w:pPr>
      <w:r>
        <w:t>Работа выполняется в парах. Один студент из пары выполняет реализацию классов и предоставляет второму описание доступных (публичных) свойств и методов. Второй студент реализует интерфейс программы для работы с этими классами. В интерфейсе необходимо предусмотреть доступ ко всем возможностям всех классов.</w:t>
      </w:r>
    </w:p>
    <w:p w:rsidR="00822B3F" w:rsidRDefault="00822B3F" w:rsidP="00673A89">
      <w:pPr>
        <w:pStyle w:val="a1"/>
      </w:pPr>
      <w:r>
        <w:t>Для второй задачи студенты меняются ролями.</w:t>
      </w:r>
    </w:p>
    <w:p w:rsidR="00822B3F" w:rsidRPr="00214CB6" w:rsidRDefault="00822B3F" w:rsidP="00673A89">
      <w:pPr>
        <w:pStyle w:val="a1"/>
      </w:pPr>
      <w:r>
        <w:t xml:space="preserve">Обмен программами и проверка работы производится через </w:t>
      </w:r>
      <w:r>
        <w:rPr>
          <w:lang w:val="en-US"/>
        </w:rPr>
        <w:t>SVN</w:t>
      </w:r>
      <w:r>
        <w:t>-</w:t>
      </w:r>
      <w:proofErr w:type="spellStart"/>
      <w:r w:rsidR="004B038F">
        <w:t>репозиторий</w:t>
      </w:r>
      <w:proofErr w:type="spellEnd"/>
      <w:r>
        <w:t xml:space="preserve"> на </w:t>
      </w:r>
      <w:proofErr w:type="spellStart"/>
      <w:r>
        <w:rPr>
          <w:lang w:val="en-US"/>
        </w:rPr>
        <w:t>assembla</w:t>
      </w:r>
      <w:proofErr w:type="spellEnd"/>
      <w:r w:rsidRPr="00822B3F">
        <w:t>.</w:t>
      </w:r>
      <w:r>
        <w:rPr>
          <w:lang w:val="en-US"/>
        </w:rPr>
        <w:t>com</w:t>
      </w:r>
      <w:r w:rsidR="00214CB6">
        <w:t xml:space="preserve">. </w:t>
      </w:r>
      <w:r w:rsidR="00214CB6" w:rsidRPr="00214CB6">
        <w:t>Все</w:t>
      </w:r>
      <w:r w:rsidR="00214CB6">
        <w:t xml:space="preserve"> промежуточные версии сохраняются в отдельных папках, с пометками – что было изменено</w:t>
      </w:r>
      <w:r w:rsidR="0089045B">
        <w:t>.</w:t>
      </w:r>
    </w:p>
    <w:p w:rsidR="004507E3" w:rsidRDefault="004507E3" w:rsidP="00673A89">
      <w:pPr>
        <w:pStyle w:val="a1"/>
      </w:pPr>
      <w:r>
        <w:t>Примерный порядок разработки:</w:t>
      </w:r>
    </w:p>
    <w:tbl>
      <w:tblPr>
        <w:tblStyle w:val="af1"/>
        <w:tblW w:w="0" w:type="auto"/>
        <w:tblLook w:val="04A0"/>
      </w:tblPr>
      <w:tblGrid>
        <w:gridCol w:w="675"/>
        <w:gridCol w:w="4448"/>
        <w:gridCol w:w="4448"/>
      </w:tblGrid>
      <w:tr w:rsidR="004507E3" w:rsidRPr="004507E3" w:rsidTr="004507E3">
        <w:tc>
          <w:tcPr>
            <w:tcW w:w="675" w:type="dxa"/>
          </w:tcPr>
          <w:p w:rsidR="004507E3" w:rsidRPr="004507E3" w:rsidRDefault="004507E3" w:rsidP="00673A89">
            <w:pPr>
              <w:pStyle w:val="a1"/>
              <w:ind w:firstLine="0"/>
              <w:rPr>
                <w:i/>
              </w:rPr>
            </w:pPr>
            <w:r>
              <w:rPr>
                <w:i/>
              </w:rPr>
              <w:t>№</w:t>
            </w:r>
          </w:p>
        </w:tc>
        <w:tc>
          <w:tcPr>
            <w:tcW w:w="4448" w:type="dxa"/>
          </w:tcPr>
          <w:p w:rsidR="004507E3" w:rsidRPr="004507E3" w:rsidRDefault="004507E3" w:rsidP="00673A89">
            <w:pPr>
              <w:pStyle w:val="a1"/>
              <w:ind w:firstLine="0"/>
              <w:rPr>
                <w:i/>
              </w:rPr>
            </w:pPr>
            <w:r w:rsidRPr="004507E3">
              <w:rPr>
                <w:i/>
              </w:rPr>
              <w:t>Разработчик классов</w:t>
            </w:r>
          </w:p>
        </w:tc>
        <w:tc>
          <w:tcPr>
            <w:tcW w:w="4448" w:type="dxa"/>
          </w:tcPr>
          <w:p w:rsidR="004507E3" w:rsidRPr="004507E3" w:rsidRDefault="004507E3" w:rsidP="0089045B">
            <w:pPr>
              <w:pStyle w:val="a1"/>
              <w:ind w:firstLine="0"/>
              <w:rPr>
                <w:i/>
              </w:rPr>
            </w:pPr>
            <w:r w:rsidRPr="004507E3">
              <w:rPr>
                <w:i/>
              </w:rPr>
              <w:t>Разработчик интерфейса</w:t>
            </w:r>
          </w:p>
        </w:tc>
      </w:tr>
      <w:tr w:rsidR="004507E3" w:rsidTr="004507E3">
        <w:tc>
          <w:tcPr>
            <w:tcW w:w="675" w:type="dxa"/>
          </w:tcPr>
          <w:p w:rsidR="004507E3" w:rsidRDefault="004507E3" w:rsidP="004507E3">
            <w:pPr>
              <w:pStyle w:val="a1"/>
              <w:numPr>
                <w:ilvl w:val="0"/>
                <w:numId w:val="20"/>
              </w:numPr>
              <w:ind w:left="0" w:firstLine="0"/>
            </w:pPr>
          </w:p>
        </w:tc>
        <w:tc>
          <w:tcPr>
            <w:tcW w:w="8896" w:type="dxa"/>
            <w:gridSpan w:val="2"/>
          </w:tcPr>
          <w:p w:rsidR="004507E3" w:rsidRPr="004507E3" w:rsidRDefault="004507E3" w:rsidP="004507E3">
            <w:pPr>
              <w:pStyle w:val="a1"/>
              <w:ind w:firstLine="0"/>
            </w:pPr>
            <w:r>
              <w:t xml:space="preserve">Совместное обсуждение задачи. Определение перечня классов, их основных атрибутов и методов. Создание </w:t>
            </w:r>
            <w:r>
              <w:rPr>
                <w:lang w:val="en-US"/>
              </w:rPr>
              <w:t>UML</w:t>
            </w:r>
            <w:r>
              <w:t>-диаграммы классов.</w:t>
            </w:r>
          </w:p>
        </w:tc>
      </w:tr>
      <w:tr w:rsidR="004507E3" w:rsidTr="004507E3">
        <w:tc>
          <w:tcPr>
            <w:tcW w:w="675" w:type="dxa"/>
          </w:tcPr>
          <w:p w:rsidR="004507E3" w:rsidRDefault="004507E3" w:rsidP="004507E3">
            <w:pPr>
              <w:pStyle w:val="a1"/>
              <w:numPr>
                <w:ilvl w:val="0"/>
                <w:numId w:val="20"/>
              </w:numPr>
              <w:ind w:left="0" w:firstLine="0"/>
            </w:pPr>
          </w:p>
        </w:tc>
        <w:tc>
          <w:tcPr>
            <w:tcW w:w="4448" w:type="dxa"/>
          </w:tcPr>
          <w:p w:rsidR="004507E3" w:rsidRDefault="004507E3" w:rsidP="00673A89">
            <w:pPr>
              <w:pStyle w:val="a1"/>
              <w:ind w:firstLine="0"/>
            </w:pPr>
            <w:r>
              <w:t>Создание «скелета» модуля: объявить публичные все классы и методы, объявить их реализацию, но оставить пока пустыми. Передать «скелетную» версию файла коллеге.</w:t>
            </w:r>
          </w:p>
        </w:tc>
        <w:tc>
          <w:tcPr>
            <w:tcW w:w="4448" w:type="dxa"/>
          </w:tcPr>
          <w:p w:rsidR="004507E3" w:rsidRDefault="004507E3" w:rsidP="00673A89">
            <w:pPr>
              <w:pStyle w:val="a1"/>
              <w:ind w:firstLine="0"/>
            </w:pPr>
            <w:r>
              <w:t>Разработать основной интерфейс программы. Определиться со способами ввода-вывода, добавить нужные компоненты.</w:t>
            </w:r>
          </w:p>
        </w:tc>
      </w:tr>
      <w:tr w:rsidR="004507E3" w:rsidTr="004507E3">
        <w:tc>
          <w:tcPr>
            <w:tcW w:w="675" w:type="dxa"/>
          </w:tcPr>
          <w:p w:rsidR="004507E3" w:rsidRDefault="004507E3" w:rsidP="004507E3">
            <w:pPr>
              <w:pStyle w:val="a1"/>
              <w:numPr>
                <w:ilvl w:val="0"/>
                <w:numId w:val="20"/>
              </w:numPr>
              <w:ind w:left="0" w:firstLine="0"/>
            </w:pPr>
          </w:p>
        </w:tc>
        <w:tc>
          <w:tcPr>
            <w:tcW w:w="4448" w:type="dxa"/>
          </w:tcPr>
          <w:p w:rsidR="004507E3" w:rsidRDefault="004507E3" w:rsidP="00673A89">
            <w:pPr>
              <w:pStyle w:val="a1"/>
              <w:ind w:firstLine="0"/>
            </w:pPr>
            <w:r>
              <w:t xml:space="preserve">Заполнение «скелета» реализацией методов и доступа к полям. </w:t>
            </w:r>
            <w:r w:rsidR="004B038F">
              <w:t>По мере обновления проекта новые версии предоставляются коллеге.</w:t>
            </w:r>
          </w:p>
        </w:tc>
        <w:tc>
          <w:tcPr>
            <w:tcW w:w="4448" w:type="dxa"/>
          </w:tcPr>
          <w:p w:rsidR="004507E3" w:rsidRDefault="004B038F" w:rsidP="00673A89">
            <w:pPr>
              <w:pStyle w:val="a1"/>
              <w:ind w:firstLine="0"/>
            </w:pPr>
            <w:r>
              <w:t>Подключение классов к интерфейсу. Реализация методов ввода-вывода. При обнаружении ошибок в реализации классов сообщить о них коллеге.</w:t>
            </w:r>
          </w:p>
        </w:tc>
      </w:tr>
      <w:tr w:rsidR="004B038F" w:rsidTr="00B0326E">
        <w:tc>
          <w:tcPr>
            <w:tcW w:w="675" w:type="dxa"/>
          </w:tcPr>
          <w:p w:rsidR="004B038F" w:rsidRDefault="004B038F" w:rsidP="004507E3">
            <w:pPr>
              <w:pStyle w:val="a1"/>
              <w:numPr>
                <w:ilvl w:val="0"/>
                <w:numId w:val="20"/>
              </w:numPr>
              <w:ind w:left="0" w:firstLine="0"/>
            </w:pPr>
          </w:p>
        </w:tc>
        <w:tc>
          <w:tcPr>
            <w:tcW w:w="8896" w:type="dxa"/>
            <w:gridSpan w:val="2"/>
          </w:tcPr>
          <w:p w:rsidR="004B038F" w:rsidRDefault="004B038F" w:rsidP="00673A89">
            <w:pPr>
              <w:pStyle w:val="a1"/>
              <w:ind w:firstLine="0"/>
            </w:pPr>
            <w:r>
              <w:t>Тестирование и отладка. Каждый участник исправляет программный код только в зоне своей ответственности.</w:t>
            </w:r>
          </w:p>
        </w:tc>
      </w:tr>
    </w:tbl>
    <w:p w:rsidR="004507E3" w:rsidRPr="004507E3" w:rsidRDefault="004507E3" w:rsidP="00673A89">
      <w:pPr>
        <w:pStyle w:val="a1"/>
      </w:pPr>
    </w:p>
    <w:p w:rsidR="00822B3F" w:rsidRPr="00822B3F" w:rsidRDefault="00822B3F" w:rsidP="00822B3F">
      <w:pPr>
        <w:pStyle w:val="1"/>
        <w:spacing w:before="240" w:after="240"/>
      </w:pPr>
      <w:proofErr w:type="spellStart"/>
      <w:r>
        <w:rPr>
          <w:lang w:val="en-US"/>
        </w:rPr>
        <w:t>Assembla</w:t>
      </w:r>
      <w:proofErr w:type="spellEnd"/>
    </w:p>
    <w:p w:rsidR="00822B3F" w:rsidRDefault="00954879" w:rsidP="00673A89">
      <w:pPr>
        <w:pStyle w:val="a1"/>
      </w:pPr>
      <w:proofErr w:type="spellStart"/>
      <w:proofErr w:type="gramStart"/>
      <w:r>
        <w:rPr>
          <w:lang w:val="en-US"/>
        </w:rPr>
        <w:t>Assembla</w:t>
      </w:r>
      <w:proofErr w:type="spellEnd"/>
      <w:r w:rsidRPr="00954879">
        <w:t xml:space="preserve"> </w:t>
      </w:r>
      <w:r>
        <w:t>– популярный ресурс для совместной разработки программ и публикации открытого исходного кода.</w:t>
      </w:r>
      <w:proofErr w:type="gramEnd"/>
      <w:r>
        <w:t xml:space="preserve"> </w:t>
      </w:r>
      <w:proofErr w:type="spellStart"/>
      <w:r>
        <w:rPr>
          <w:lang w:val="en-US"/>
        </w:rPr>
        <w:t>Assembla</w:t>
      </w:r>
      <w:proofErr w:type="spellEnd"/>
      <w:r w:rsidRPr="00954879">
        <w:t xml:space="preserve"> </w:t>
      </w:r>
      <w:r>
        <w:t xml:space="preserve">предоставляет как платные, так и бесплатные сервисы: хранение файлов в общем для всех разработчиков </w:t>
      </w:r>
      <w:proofErr w:type="spellStart"/>
      <w:r>
        <w:t>репозитории</w:t>
      </w:r>
      <w:proofErr w:type="spellEnd"/>
      <w:r>
        <w:t xml:space="preserve">, синхронизация и </w:t>
      </w:r>
      <w:proofErr w:type="spellStart"/>
      <w:r>
        <w:t>журналирование</w:t>
      </w:r>
      <w:proofErr w:type="spellEnd"/>
      <w:r>
        <w:t xml:space="preserve"> внесенных изменений, обмен сообщениями и </w:t>
      </w:r>
      <w:proofErr w:type="spellStart"/>
      <w:r>
        <w:t>тикетами</w:t>
      </w:r>
      <w:proofErr w:type="spellEnd"/>
      <w:r>
        <w:t xml:space="preserve"> (на них отмечаются текущие задачи) и т.д.</w:t>
      </w:r>
    </w:p>
    <w:p w:rsidR="00954879" w:rsidRPr="004B038F" w:rsidRDefault="00954879" w:rsidP="00673A89">
      <w:pPr>
        <w:pStyle w:val="a1"/>
      </w:pPr>
      <w:r>
        <w:lastRenderedPageBreak/>
        <w:t xml:space="preserve">Бесплатно предоставляется возможность создавать </w:t>
      </w:r>
      <w:proofErr w:type="spellStart"/>
      <w:r>
        <w:t>репозитории</w:t>
      </w:r>
      <w:proofErr w:type="spellEnd"/>
      <w:r>
        <w:t xml:space="preserve"> </w:t>
      </w:r>
      <w:r>
        <w:rPr>
          <w:lang w:val="en-US"/>
        </w:rPr>
        <w:t>SVN</w:t>
      </w:r>
      <w:r>
        <w:t xml:space="preserve"> (</w:t>
      </w:r>
      <w:r>
        <w:rPr>
          <w:lang w:val="en-US"/>
        </w:rPr>
        <w:t>subversion</w:t>
      </w:r>
      <w:r w:rsidRPr="00954879">
        <w:t xml:space="preserve">), </w:t>
      </w:r>
      <w:proofErr w:type="spellStart"/>
      <w:r>
        <w:rPr>
          <w:lang w:val="en-US"/>
        </w:rPr>
        <w:t>Git</w:t>
      </w:r>
      <w:proofErr w:type="spellEnd"/>
      <w:r w:rsidRPr="00954879">
        <w:t xml:space="preserve"> </w:t>
      </w:r>
      <w:r>
        <w:t xml:space="preserve">и </w:t>
      </w:r>
      <w:r>
        <w:rPr>
          <w:lang w:val="en-US"/>
        </w:rPr>
        <w:t>P</w:t>
      </w:r>
      <w:r w:rsidRPr="00954879">
        <w:t>4</w:t>
      </w:r>
      <w:r>
        <w:t>.</w:t>
      </w:r>
      <w:r w:rsidRPr="00954879">
        <w:t xml:space="preserve"> </w:t>
      </w:r>
      <w:r>
        <w:t xml:space="preserve">Мы будем использовать </w:t>
      </w:r>
      <w:r>
        <w:rPr>
          <w:lang w:val="en-US"/>
        </w:rPr>
        <w:t>SVN</w:t>
      </w:r>
      <w:r w:rsidR="004B038F">
        <w:t xml:space="preserve"> (подробнее </w:t>
      </w:r>
      <w:proofErr w:type="gramStart"/>
      <w:r w:rsidR="004B038F">
        <w:t>см</w:t>
      </w:r>
      <w:proofErr w:type="gramEnd"/>
      <w:r w:rsidR="004B038F">
        <w:t xml:space="preserve">. на </w:t>
      </w:r>
      <w:r w:rsidR="004B038F">
        <w:rPr>
          <w:lang w:val="en-US"/>
        </w:rPr>
        <w:t>Wiki</w:t>
      </w:r>
      <w:r w:rsidR="004B038F" w:rsidRPr="004B038F">
        <w:t xml:space="preserve"> </w:t>
      </w:r>
      <w:r w:rsidR="004B038F">
        <w:t>или других ресурсах).</w:t>
      </w:r>
    </w:p>
    <w:p w:rsidR="00822B3F" w:rsidRPr="00822B3F" w:rsidRDefault="00822B3F" w:rsidP="00673A89">
      <w:pPr>
        <w:pStyle w:val="a1"/>
      </w:pPr>
      <w:r>
        <w:t xml:space="preserve">Для создания бесплатного </w:t>
      </w:r>
      <w:proofErr w:type="spellStart"/>
      <w:r>
        <w:t>репозитория</w:t>
      </w:r>
      <w:proofErr w:type="spellEnd"/>
      <w:r>
        <w:t xml:space="preserve"> (</w:t>
      </w:r>
      <w:r>
        <w:rPr>
          <w:lang w:val="en-US"/>
        </w:rPr>
        <w:t>repository</w:t>
      </w:r>
      <w:r w:rsidRPr="00822B3F">
        <w:t>)</w:t>
      </w:r>
      <w:r>
        <w:t xml:space="preserve"> и совместной работы в нем необходимо:</w:t>
      </w:r>
    </w:p>
    <w:p w:rsidR="00822B3F" w:rsidRDefault="00822B3F" w:rsidP="00954879">
      <w:pPr>
        <w:pStyle w:val="a1"/>
        <w:numPr>
          <w:ilvl w:val="0"/>
          <w:numId w:val="19"/>
        </w:numPr>
        <w:tabs>
          <w:tab w:val="left" w:pos="993"/>
        </w:tabs>
        <w:ind w:left="0" w:firstLine="709"/>
      </w:pPr>
      <w:r>
        <w:t xml:space="preserve">Найти на </w:t>
      </w:r>
      <w:proofErr w:type="spellStart"/>
      <w:r>
        <w:rPr>
          <w:lang w:val="en-US"/>
        </w:rPr>
        <w:t>assembla</w:t>
      </w:r>
      <w:proofErr w:type="spellEnd"/>
      <w:r w:rsidRPr="00822B3F">
        <w:t>.</w:t>
      </w:r>
      <w:r>
        <w:rPr>
          <w:lang w:val="en-US"/>
        </w:rPr>
        <w:t>com</w:t>
      </w:r>
      <w:r w:rsidRPr="00822B3F">
        <w:t xml:space="preserve"> </w:t>
      </w:r>
      <w:r>
        <w:t xml:space="preserve">ссылку для создания бесплатного </w:t>
      </w:r>
      <w:r w:rsidRPr="00822B3F">
        <w:t>(</w:t>
      </w:r>
      <w:r>
        <w:rPr>
          <w:lang w:val="en-US"/>
        </w:rPr>
        <w:t>free</w:t>
      </w:r>
      <w:r w:rsidRPr="00822B3F">
        <w:t xml:space="preserve">) </w:t>
      </w:r>
      <w:r>
        <w:rPr>
          <w:lang w:val="en-US"/>
        </w:rPr>
        <w:t>SVN</w:t>
      </w:r>
      <w:r w:rsidRPr="00822B3F">
        <w:t>-</w:t>
      </w:r>
      <w:proofErr w:type="spellStart"/>
      <w:r>
        <w:t>репозитория</w:t>
      </w:r>
      <w:proofErr w:type="spellEnd"/>
      <w:r>
        <w:t xml:space="preserve"> (не путать </w:t>
      </w:r>
      <w:proofErr w:type="gramStart"/>
      <w:r>
        <w:t>с</w:t>
      </w:r>
      <w:proofErr w:type="gramEnd"/>
      <w:r>
        <w:t xml:space="preserve"> пробным – </w:t>
      </w:r>
      <w:r>
        <w:rPr>
          <w:lang w:val="en-US"/>
        </w:rPr>
        <w:t>trial</w:t>
      </w:r>
      <w:r w:rsidRPr="00822B3F">
        <w:t>)</w:t>
      </w:r>
      <w:r>
        <w:t>.</w:t>
      </w:r>
    </w:p>
    <w:p w:rsidR="00822B3F" w:rsidRDefault="00822B3F" w:rsidP="00954879">
      <w:pPr>
        <w:pStyle w:val="a1"/>
        <w:numPr>
          <w:ilvl w:val="0"/>
          <w:numId w:val="19"/>
        </w:numPr>
        <w:tabs>
          <w:tab w:val="left" w:pos="993"/>
        </w:tabs>
        <w:ind w:left="0" w:firstLine="709"/>
      </w:pPr>
      <w:r>
        <w:t>Зарегистрироваться.</w:t>
      </w:r>
    </w:p>
    <w:p w:rsidR="00822B3F" w:rsidRDefault="00822B3F" w:rsidP="00954879">
      <w:pPr>
        <w:pStyle w:val="a1"/>
        <w:numPr>
          <w:ilvl w:val="0"/>
          <w:numId w:val="19"/>
        </w:numPr>
        <w:tabs>
          <w:tab w:val="left" w:pos="993"/>
        </w:tabs>
        <w:ind w:left="0" w:firstLine="709"/>
      </w:pPr>
      <w:r>
        <w:t xml:space="preserve">Создать </w:t>
      </w:r>
      <w:r>
        <w:rPr>
          <w:lang w:val="en-US"/>
        </w:rPr>
        <w:t>SVN-</w:t>
      </w:r>
      <w:r>
        <w:t>пространство.</w:t>
      </w:r>
    </w:p>
    <w:p w:rsidR="00822B3F" w:rsidRDefault="00822B3F" w:rsidP="00954879">
      <w:pPr>
        <w:pStyle w:val="a1"/>
        <w:numPr>
          <w:ilvl w:val="0"/>
          <w:numId w:val="19"/>
        </w:numPr>
        <w:tabs>
          <w:tab w:val="left" w:pos="993"/>
        </w:tabs>
        <w:ind w:left="0" w:firstLine="709"/>
      </w:pPr>
      <w:r>
        <w:t xml:space="preserve">Одному участнику команды пригласить в свое пространство коллегу и преподавателя (логин </w:t>
      </w:r>
      <w:proofErr w:type="spellStart"/>
      <w:r>
        <w:rPr>
          <w:lang w:val="en-US"/>
        </w:rPr>
        <w:t>NastasSanna</w:t>
      </w:r>
      <w:proofErr w:type="spellEnd"/>
      <w:r w:rsidRPr="00822B3F">
        <w:t>)</w:t>
      </w:r>
      <w:r>
        <w:t>. Все приглашенные участники могут загружать</w:t>
      </w:r>
      <w:r w:rsidR="00954879">
        <w:t xml:space="preserve"> и </w:t>
      </w:r>
      <w:r>
        <w:t>обновлять</w:t>
      </w:r>
      <w:r w:rsidR="00954879">
        <w:t xml:space="preserve"> </w:t>
      </w:r>
      <w:r>
        <w:t>файлы в общем хранилище.</w:t>
      </w:r>
    </w:p>
    <w:p w:rsidR="00822B3F" w:rsidRPr="00822B3F" w:rsidRDefault="00822B3F" w:rsidP="00954879">
      <w:pPr>
        <w:pStyle w:val="a1"/>
        <w:numPr>
          <w:ilvl w:val="0"/>
          <w:numId w:val="19"/>
        </w:numPr>
        <w:tabs>
          <w:tab w:val="left" w:pos="993"/>
        </w:tabs>
        <w:ind w:left="0" w:firstLine="709"/>
      </w:pPr>
      <w:r>
        <w:t xml:space="preserve">Скачать и установить один из бесплатных </w:t>
      </w:r>
      <w:r>
        <w:rPr>
          <w:lang w:val="en-US"/>
        </w:rPr>
        <w:t>SVN</w:t>
      </w:r>
      <w:r w:rsidRPr="00822B3F">
        <w:t>-</w:t>
      </w:r>
      <w:r>
        <w:t xml:space="preserve">клиентов (рекомендуется </w:t>
      </w:r>
      <w:proofErr w:type="spellStart"/>
      <w:r>
        <w:rPr>
          <w:lang w:val="en-US"/>
        </w:rPr>
        <w:t>RapidSVN</w:t>
      </w:r>
      <w:proofErr w:type="spellEnd"/>
      <w:r w:rsidRPr="00822B3F">
        <w:t>)</w:t>
      </w:r>
      <w:r>
        <w:t xml:space="preserve">. После установки необходимо </w:t>
      </w:r>
      <w:r w:rsidR="0089045B">
        <w:t>создать локальную копию</w:t>
      </w:r>
      <w:r>
        <w:t xml:space="preserve"> </w:t>
      </w:r>
      <w:proofErr w:type="gramStart"/>
      <w:r>
        <w:t>ваш</w:t>
      </w:r>
      <w:r w:rsidR="0089045B">
        <w:t>его</w:t>
      </w:r>
      <w:proofErr w:type="gramEnd"/>
      <w:r>
        <w:t xml:space="preserve"> </w:t>
      </w:r>
      <w:proofErr w:type="spellStart"/>
      <w:r>
        <w:t>репозитори</w:t>
      </w:r>
      <w:r w:rsidR="0089045B">
        <w:t>я</w:t>
      </w:r>
      <w:proofErr w:type="spellEnd"/>
      <w:r>
        <w:t xml:space="preserve"> (указать</w:t>
      </w:r>
      <w:r w:rsidR="009D69C9">
        <w:t xml:space="preserve"> </w:t>
      </w:r>
      <w:r w:rsidR="009D69C9">
        <w:rPr>
          <w:lang w:val="en-US"/>
        </w:rPr>
        <w:t>URL</w:t>
      </w:r>
      <w:r w:rsidR="009D69C9" w:rsidRPr="009D69C9">
        <w:t xml:space="preserve"> </w:t>
      </w:r>
      <w:proofErr w:type="spellStart"/>
      <w:r w:rsidR="009D69C9">
        <w:t>репозитория</w:t>
      </w:r>
      <w:proofErr w:type="spellEnd"/>
      <w:r>
        <w:t xml:space="preserve"> и локальную директорию для синхронизации</w:t>
      </w:r>
      <w:r w:rsidR="009D69C9">
        <w:t>;</w:t>
      </w:r>
      <w:r w:rsidR="009D69C9" w:rsidRPr="009D69C9">
        <w:t xml:space="preserve"> </w:t>
      </w:r>
      <w:r w:rsidR="009D69C9">
        <w:t>логин, пароль при подключении</w:t>
      </w:r>
      <w:r>
        <w:t>). Клиент дает возможность скачивать обновленные файлы с сервера и, наоборот, выгружать на сервер.</w:t>
      </w:r>
    </w:p>
    <w:p w:rsidR="00D579E9" w:rsidRDefault="00D579E9" w:rsidP="00CC57A2">
      <w:pPr>
        <w:pStyle w:val="1"/>
        <w:spacing w:before="240" w:after="240"/>
      </w:pPr>
      <w:r>
        <w:t>Пример</w:t>
      </w:r>
    </w:p>
    <w:p w:rsidR="003A5404" w:rsidRDefault="00D579E9" w:rsidP="00D579E9">
      <w:pPr>
        <w:pStyle w:val="a1"/>
        <w:numPr>
          <w:ilvl w:val="0"/>
          <w:numId w:val="22"/>
        </w:numPr>
        <w:tabs>
          <w:tab w:val="clear" w:pos="992"/>
          <w:tab w:val="left" w:pos="993"/>
        </w:tabs>
      </w:pPr>
      <w:r>
        <w:t>Разработать классы для геометрических фигур. Люб</w:t>
      </w:r>
      <w:r w:rsidR="003A5404">
        <w:t>ая</w:t>
      </w:r>
      <w:r>
        <w:t xml:space="preserve"> фигур</w:t>
      </w:r>
      <w:r w:rsidR="003A5404">
        <w:t>а</w:t>
      </w:r>
      <w:r>
        <w:t xml:space="preserve"> (</w:t>
      </w:r>
      <w:proofErr w:type="spellStart"/>
      <w:r w:rsidRPr="003A5404">
        <w:rPr>
          <w:lang w:val="en-US"/>
        </w:rPr>
        <w:t>TFigure</w:t>
      </w:r>
      <w:proofErr w:type="spellEnd"/>
      <w:r w:rsidRPr="00D579E9">
        <w:t xml:space="preserve">) </w:t>
      </w:r>
      <w:r>
        <w:t xml:space="preserve">имеет </w:t>
      </w:r>
      <w:r w:rsidR="003A5404">
        <w:t xml:space="preserve">название, </w:t>
      </w:r>
      <w:r>
        <w:t xml:space="preserve">пару координат на плоскости, методы перемещения, </w:t>
      </w:r>
      <w:r w:rsidR="003A5404">
        <w:t xml:space="preserve">координаты </w:t>
      </w:r>
      <w:r w:rsidR="00B11780">
        <w:t>ее</w:t>
      </w:r>
      <w:r w:rsidR="003A5404">
        <w:t xml:space="preserve"> нижней, верхней, левой и правой </w:t>
      </w:r>
      <w:r w:rsidR="00B11780">
        <w:t>границ</w:t>
      </w:r>
      <w:r w:rsidR="003A5404">
        <w:t xml:space="preserve">, </w:t>
      </w:r>
      <w:r>
        <w:t>вычисления периметра и площади. Реализовать фигуры: эллипс</w:t>
      </w:r>
      <w:r w:rsidR="003304D1">
        <w:t xml:space="preserve"> (</w:t>
      </w:r>
      <w:proofErr w:type="spellStart"/>
      <w:r w:rsidR="003304D1" w:rsidRPr="003A5404">
        <w:rPr>
          <w:lang w:val="en-US"/>
        </w:rPr>
        <w:t>TEllipse</w:t>
      </w:r>
      <w:proofErr w:type="spellEnd"/>
      <w:r w:rsidR="003304D1" w:rsidRPr="003304D1">
        <w:t>)</w:t>
      </w:r>
      <w:r>
        <w:t xml:space="preserve">, </w:t>
      </w:r>
      <w:r w:rsidR="003A5404">
        <w:t xml:space="preserve">окружность </w:t>
      </w:r>
      <w:r w:rsidR="003304D1" w:rsidRPr="003304D1">
        <w:t>(</w:t>
      </w:r>
      <w:proofErr w:type="spellStart"/>
      <w:r w:rsidR="003304D1" w:rsidRPr="003A5404">
        <w:rPr>
          <w:lang w:val="en-US"/>
        </w:rPr>
        <w:t>TCircle</w:t>
      </w:r>
      <w:proofErr w:type="spellEnd"/>
      <w:r w:rsidR="003304D1" w:rsidRPr="003304D1">
        <w:t>)</w:t>
      </w:r>
      <w:r>
        <w:t>, кольцо</w:t>
      </w:r>
      <w:r w:rsidR="003304D1" w:rsidRPr="003304D1">
        <w:t xml:space="preserve"> (</w:t>
      </w:r>
      <w:proofErr w:type="spellStart"/>
      <w:r w:rsidR="003304D1" w:rsidRPr="003A5404">
        <w:rPr>
          <w:lang w:val="en-US"/>
        </w:rPr>
        <w:t>TRing</w:t>
      </w:r>
      <w:proofErr w:type="spellEnd"/>
      <w:r w:rsidR="003304D1" w:rsidRPr="003A5404">
        <w:t>)</w:t>
      </w:r>
      <w:r w:rsidR="003A5404">
        <w:t>. Эллипс дополнительно задается двумя радиусами, окружность – одним радиусом, кольцо – радиусами двух составляющих его окружностей.</w:t>
      </w:r>
    </w:p>
    <w:p w:rsidR="00D579E9" w:rsidRDefault="003A5404" w:rsidP="00D579E9">
      <w:pPr>
        <w:pStyle w:val="a1"/>
        <w:numPr>
          <w:ilvl w:val="0"/>
          <w:numId w:val="22"/>
        </w:numPr>
        <w:tabs>
          <w:tab w:val="clear" w:pos="992"/>
          <w:tab w:val="left" w:pos="993"/>
        </w:tabs>
      </w:pPr>
      <w:r>
        <w:t>Р</w:t>
      </w:r>
      <w:r w:rsidR="003E32A5">
        <w:t xml:space="preserve">азработать </w:t>
      </w:r>
      <w:r w:rsidR="00CE7F5F">
        <w:t xml:space="preserve">пошаговую </w:t>
      </w:r>
      <w:r w:rsidR="003E32A5">
        <w:t>игру «Трава». На двумерном поле, размеченном на клетки, находится земля</w:t>
      </w:r>
      <w:r w:rsidR="00E86F6E">
        <w:t>, семена</w:t>
      </w:r>
      <w:r w:rsidR="003E32A5">
        <w:t xml:space="preserve"> и трава. </w:t>
      </w:r>
      <w:r w:rsidR="00E86F6E">
        <w:t>Трава рассеивает семена в соседние свободные клетки с землей</w:t>
      </w:r>
      <w:r w:rsidR="003E32A5">
        <w:t xml:space="preserve">. </w:t>
      </w:r>
      <w:r w:rsidR="00E86F6E">
        <w:t>Семена могут прорасти в новую траву или погибнуть, став опять землей</w:t>
      </w:r>
      <w:r w:rsidR="003E32A5">
        <w:t>.</w:t>
      </w:r>
      <w:r w:rsidR="00E86F6E">
        <w:t xml:space="preserve"> Трава также может погибнуть. Размер поля и вероятности засевания семян, роста и гибели задаются пользователем</w:t>
      </w:r>
      <w:proofErr w:type="gramStart"/>
      <w:r w:rsidR="00E86F6E">
        <w:t>.</w:t>
      </w:r>
      <w:proofErr w:type="gramEnd"/>
      <w:r w:rsidR="003E32A5">
        <w:t xml:space="preserve"> </w:t>
      </w:r>
      <w:r w:rsidR="00CE7F5F">
        <w:t>Начальное расположение травы случайное.</w:t>
      </w:r>
    </w:p>
    <w:p w:rsidR="009D69C9" w:rsidRDefault="009D69C9">
      <w:pPr>
        <w:spacing w:after="480" w:line="276" w:lineRule="auto"/>
        <w:rPr>
          <w:rFonts w:eastAsiaTheme="majorEastAsia" w:cstheme="majorBidi"/>
          <w:b/>
          <w:bCs/>
          <w:szCs w:val="28"/>
        </w:rPr>
      </w:pPr>
      <w:r>
        <w:br w:type="page"/>
      </w:r>
    </w:p>
    <w:p w:rsidR="00822B3F" w:rsidRDefault="00822B3F" w:rsidP="00CC57A2">
      <w:pPr>
        <w:pStyle w:val="1"/>
        <w:spacing w:before="240" w:after="240"/>
      </w:pPr>
      <w:r>
        <w:lastRenderedPageBreak/>
        <w:t>Варианты</w:t>
      </w:r>
    </w:p>
    <w:tbl>
      <w:tblPr>
        <w:tblW w:w="0" w:type="auto"/>
        <w:tblInd w:w="93" w:type="dxa"/>
        <w:tblLook w:val="04A0"/>
      </w:tblPr>
      <w:tblGrid>
        <w:gridCol w:w="2709"/>
        <w:gridCol w:w="2976"/>
        <w:gridCol w:w="709"/>
      </w:tblGrid>
      <w:tr w:rsidR="004B038F" w:rsidRPr="00387902" w:rsidTr="00A6339A">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38F" w:rsidRPr="00387902" w:rsidRDefault="004B038F" w:rsidP="00B0326E">
            <w:pPr>
              <w:rPr>
                <w:rFonts w:eastAsia="Times New Roman"/>
                <w:szCs w:val="20"/>
              </w:rPr>
            </w:pPr>
            <w:proofErr w:type="spellStart"/>
            <w:r w:rsidRPr="00387902">
              <w:rPr>
                <w:rFonts w:eastAsia="Times New Roman"/>
                <w:szCs w:val="20"/>
              </w:rPr>
              <w:t>Андреюшкина</w:t>
            </w:r>
            <w:proofErr w:type="spellEnd"/>
            <w:r w:rsidRPr="00387902">
              <w:rPr>
                <w:rFonts w:eastAsia="Times New Roman"/>
                <w:szCs w:val="20"/>
              </w:rPr>
              <w:t xml:space="preserve"> Т.</w:t>
            </w:r>
          </w:p>
        </w:tc>
        <w:tc>
          <w:tcPr>
            <w:tcW w:w="2976" w:type="dxa"/>
            <w:tcBorders>
              <w:top w:val="single" w:sz="4" w:space="0" w:color="auto"/>
              <w:left w:val="single" w:sz="4" w:space="0" w:color="auto"/>
              <w:bottom w:val="single" w:sz="4" w:space="0" w:color="auto"/>
              <w:right w:val="single" w:sz="4" w:space="0" w:color="auto"/>
            </w:tcBorders>
            <w:vAlign w:val="center"/>
          </w:tcPr>
          <w:p w:rsidR="004B038F" w:rsidRPr="00387902" w:rsidRDefault="004B038F" w:rsidP="00B0326E">
            <w:pPr>
              <w:rPr>
                <w:rFonts w:eastAsia="Times New Roman"/>
                <w:szCs w:val="20"/>
              </w:rPr>
            </w:pPr>
            <w:proofErr w:type="spellStart"/>
            <w:r w:rsidRPr="00387902">
              <w:rPr>
                <w:rFonts w:eastAsia="Times New Roman"/>
                <w:szCs w:val="20"/>
              </w:rPr>
              <w:t>Кспоян</w:t>
            </w:r>
            <w:proofErr w:type="spellEnd"/>
            <w:r w:rsidRPr="00387902">
              <w:rPr>
                <w:rFonts w:eastAsia="Times New Roman"/>
                <w:szCs w:val="20"/>
              </w:rPr>
              <w:t xml:space="preserve"> Г.</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B038F" w:rsidRPr="00387902" w:rsidRDefault="004B038F" w:rsidP="004B038F">
            <w:pPr>
              <w:pStyle w:val="afa"/>
              <w:numPr>
                <w:ilvl w:val="0"/>
                <w:numId w:val="21"/>
              </w:numPr>
              <w:ind w:left="42" w:firstLine="0"/>
              <w:rPr>
                <w:rFonts w:eastAsia="Times New Roman" w:cs="Times New Roman"/>
                <w:lang w:eastAsia="ru-RU"/>
              </w:rPr>
            </w:pPr>
          </w:p>
        </w:tc>
      </w:tr>
      <w:tr w:rsidR="004B038F" w:rsidRPr="00387902" w:rsidTr="00A6339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B038F" w:rsidRPr="00387902" w:rsidRDefault="004B038F" w:rsidP="00B0326E">
            <w:pPr>
              <w:rPr>
                <w:rFonts w:eastAsia="Times New Roman"/>
                <w:szCs w:val="20"/>
              </w:rPr>
            </w:pPr>
            <w:r w:rsidRPr="00387902">
              <w:rPr>
                <w:rFonts w:eastAsia="Times New Roman"/>
                <w:szCs w:val="20"/>
              </w:rPr>
              <w:t>Беликова Н.</w:t>
            </w:r>
          </w:p>
        </w:tc>
        <w:tc>
          <w:tcPr>
            <w:tcW w:w="2976" w:type="dxa"/>
            <w:tcBorders>
              <w:top w:val="single" w:sz="4" w:space="0" w:color="auto"/>
              <w:left w:val="single" w:sz="4" w:space="0" w:color="auto"/>
              <w:bottom w:val="single" w:sz="4" w:space="0" w:color="auto"/>
              <w:right w:val="single" w:sz="4" w:space="0" w:color="auto"/>
            </w:tcBorders>
            <w:vAlign w:val="center"/>
          </w:tcPr>
          <w:p w:rsidR="004B038F" w:rsidRPr="00387902" w:rsidRDefault="004B038F" w:rsidP="00B0326E">
            <w:pPr>
              <w:rPr>
                <w:rFonts w:eastAsia="Times New Roman"/>
                <w:szCs w:val="20"/>
              </w:rPr>
            </w:pPr>
            <w:proofErr w:type="spellStart"/>
            <w:r w:rsidRPr="00387902">
              <w:rPr>
                <w:rFonts w:eastAsia="Times New Roman"/>
              </w:rPr>
              <w:t>Крючкова</w:t>
            </w:r>
            <w:proofErr w:type="spellEnd"/>
            <w:r w:rsidRPr="00387902">
              <w:rPr>
                <w:rFonts w:eastAsia="Times New Roman"/>
              </w:rPr>
              <w:t xml:space="preserve"> В.</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B038F" w:rsidRPr="00387902" w:rsidRDefault="004B038F" w:rsidP="004B038F">
            <w:pPr>
              <w:pStyle w:val="afa"/>
              <w:numPr>
                <w:ilvl w:val="0"/>
                <w:numId w:val="21"/>
              </w:numPr>
              <w:ind w:left="42" w:firstLine="0"/>
              <w:rPr>
                <w:rFonts w:eastAsia="Times New Roman" w:cs="Times New Roman"/>
                <w:lang w:eastAsia="ru-RU"/>
              </w:rPr>
            </w:pPr>
          </w:p>
        </w:tc>
      </w:tr>
      <w:tr w:rsidR="004B038F" w:rsidRPr="00387902" w:rsidTr="00A6339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B038F" w:rsidRPr="00387902" w:rsidRDefault="004B038F" w:rsidP="00B0326E">
            <w:pPr>
              <w:rPr>
                <w:rFonts w:eastAsia="Times New Roman"/>
                <w:szCs w:val="20"/>
              </w:rPr>
            </w:pPr>
            <w:r w:rsidRPr="00387902">
              <w:rPr>
                <w:rFonts w:eastAsia="Times New Roman"/>
                <w:szCs w:val="20"/>
              </w:rPr>
              <w:t>Виноградов А.</w:t>
            </w:r>
          </w:p>
        </w:tc>
        <w:tc>
          <w:tcPr>
            <w:tcW w:w="2976" w:type="dxa"/>
            <w:tcBorders>
              <w:top w:val="single" w:sz="4" w:space="0" w:color="auto"/>
              <w:left w:val="single" w:sz="4" w:space="0" w:color="auto"/>
              <w:bottom w:val="single" w:sz="4" w:space="0" w:color="auto"/>
              <w:right w:val="single" w:sz="4" w:space="0" w:color="auto"/>
            </w:tcBorders>
            <w:vAlign w:val="center"/>
          </w:tcPr>
          <w:p w:rsidR="004B038F" w:rsidRPr="00387902" w:rsidRDefault="004B038F" w:rsidP="00B0326E">
            <w:pPr>
              <w:rPr>
                <w:rFonts w:eastAsia="Times New Roman"/>
              </w:rPr>
            </w:pPr>
            <w:r w:rsidRPr="00387902">
              <w:rPr>
                <w:rFonts w:eastAsia="Times New Roman"/>
                <w:szCs w:val="20"/>
              </w:rPr>
              <w:t>Чугунова 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B038F" w:rsidRPr="00387902" w:rsidRDefault="004B038F" w:rsidP="004B038F">
            <w:pPr>
              <w:pStyle w:val="afa"/>
              <w:numPr>
                <w:ilvl w:val="0"/>
                <w:numId w:val="21"/>
              </w:numPr>
              <w:ind w:left="42" w:firstLine="0"/>
              <w:rPr>
                <w:rFonts w:eastAsia="Times New Roman" w:cs="Times New Roman"/>
                <w:lang w:eastAsia="ru-RU"/>
              </w:rPr>
            </w:pPr>
          </w:p>
        </w:tc>
      </w:tr>
      <w:tr w:rsidR="004B038F" w:rsidRPr="00387902" w:rsidTr="00A6339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B038F" w:rsidRPr="00387902" w:rsidRDefault="004B038F" w:rsidP="00B0326E">
            <w:pPr>
              <w:rPr>
                <w:rFonts w:eastAsia="Times New Roman"/>
              </w:rPr>
            </w:pPr>
            <w:proofErr w:type="spellStart"/>
            <w:r w:rsidRPr="00387902">
              <w:rPr>
                <w:rFonts w:eastAsia="Times New Roman"/>
              </w:rPr>
              <w:t>Груднов</w:t>
            </w:r>
            <w:proofErr w:type="spellEnd"/>
            <w:r w:rsidRPr="00387902">
              <w:rPr>
                <w:rFonts w:eastAsia="Times New Roman"/>
              </w:rPr>
              <w:t xml:space="preserve"> Д.</w:t>
            </w:r>
          </w:p>
        </w:tc>
        <w:tc>
          <w:tcPr>
            <w:tcW w:w="2976" w:type="dxa"/>
            <w:tcBorders>
              <w:top w:val="single" w:sz="4" w:space="0" w:color="auto"/>
              <w:left w:val="single" w:sz="4" w:space="0" w:color="auto"/>
              <w:bottom w:val="single" w:sz="4" w:space="0" w:color="auto"/>
              <w:right w:val="single" w:sz="4" w:space="0" w:color="auto"/>
            </w:tcBorders>
            <w:vAlign w:val="center"/>
          </w:tcPr>
          <w:p w:rsidR="004B038F" w:rsidRPr="00387902" w:rsidRDefault="004B038F" w:rsidP="00B0326E">
            <w:pPr>
              <w:rPr>
                <w:rFonts w:eastAsia="Times New Roman"/>
                <w:szCs w:val="20"/>
              </w:rPr>
            </w:pPr>
            <w:r w:rsidRPr="00387902">
              <w:rPr>
                <w:rFonts w:eastAsia="Times New Roman"/>
                <w:szCs w:val="20"/>
              </w:rPr>
              <w:t>Федорова 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B038F" w:rsidRPr="00387902" w:rsidRDefault="004B038F" w:rsidP="004B038F">
            <w:pPr>
              <w:pStyle w:val="afa"/>
              <w:numPr>
                <w:ilvl w:val="0"/>
                <w:numId w:val="21"/>
              </w:numPr>
              <w:ind w:left="42" w:firstLine="0"/>
              <w:rPr>
                <w:rFonts w:eastAsia="Times New Roman" w:cs="Times New Roman"/>
                <w:lang w:eastAsia="ru-RU"/>
              </w:rPr>
            </w:pPr>
          </w:p>
        </w:tc>
      </w:tr>
      <w:tr w:rsidR="004B038F" w:rsidRPr="00387902" w:rsidTr="00A6339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B038F" w:rsidRPr="00387902" w:rsidRDefault="004B038F" w:rsidP="00B0326E">
            <w:pPr>
              <w:rPr>
                <w:rFonts w:eastAsia="Times New Roman"/>
                <w:szCs w:val="20"/>
              </w:rPr>
            </w:pPr>
            <w:proofErr w:type="spellStart"/>
            <w:r>
              <w:rPr>
                <w:rFonts w:eastAsia="Times New Roman"/>
                <w:szCs w:val="20"/>
              </w:rPr>
              <w:t>Кандало</w:t>
            </w:r>
            <w:r w:rsidRPr="00387902">
              <w:rPr>
                <w:rFonts w:eastAsia="Times New Roman"/>
                <w:szCs w:val="20"/>
              </w:rPr>
              <w:t>ва</w:t>
            </w:r>
            <w:proofErr w:type="spellEnd"/>
            <w:r w:rsidRPr="00387902">
              <w:rPr>
                <w:rFonts w:eastAsia="Times New Roman"/>
                <w:szCs w:val="20"/>
              </w:rPr>
              <w:t xml:space="preserve"> И.</w:t>
            </w:r>
          </w:p>
        </w:tc>
        <w:tc>
          <w:tcPr>
            <w:tcW w:w="2976" w:type="dxa"/>
            <w:tcBorders>
              <w:top w:val="single" w:sz="4" w:space="0" w:color="auto"/>
              <w:left w:val="single" w:sz="4" w:space="0" w:color="auto"/>
              <w:bottom w:val="single" w:sz="4" w:space="0" w:color="auto"/>
              <w:right w:val="single" w:sz="4" w:space="0" w:color="auto"/>
            </w:tcBorders>
            <w:vAlign w:val="center"/>
          </w:tcPr>
          <w:p w:rsidR="004B038F" w:rsidRPr="00387902" w:rsidRDefault="004B038F" w:rsidP="00B0326E">
            <w:pPr>
              <w:rPr>
                <w:rFonts w:eastAsia="Times New Roman"/>
                <w:szCs w:val="20"/>
              </w:rPr>
            </w:pPr>
            <w:r w:rsidRPr="00387902">
              <w:rPr>
                <w:rFonts w:eastAsia="Times New Roman"/>
                <w:szCs w:val="20"/>
              </w:rPr>
              <w:t>Мишанин 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B038F" w:rsidRPr="00387902" w:rsidRDefault="004B038F" w:rsidP="004B038F">
            <w:pPr>
              <w:pStyle w:val="afa"/>
              <w:numPr>
                <w:ilvl w:val="0"/>
                <w:numId w:val="21"/>
              </w:numPr>
              <w:ind w:left="42" w:firstLine="0"/>
              <w:rPr>
                <w:rFonts w:eastAsia="Times New Roman" w:cs="Times New Roman"/>
                <w:lang w:eastAsia="ru-RU"/>
              </w:rPr>
            </w:pPr>
          </w:p>
        </w:tc>
      </w:tr>
      <w:tr w:rsidR="004B038F" w:rsidRPr="00387902" w:rsidTr="00A6339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B038F" w:rsidRPr="00387902" w:rsidRDefault="004B038F" w:rsidP="00BF59D8">
            <w:pPr>
              <w:rPr>
                <w:rFonts w:eastAsia="Times New Roman"/>
                <w:szCs w:val="20"/>
              </w:rPr>
            </w:pPr>
            <w:r w:rsidRPr="00387902">
              <w:rPr>
                <w:rFonts w:eastAsia="Times New Roman"/>
                <w:szCs w:val="20"/>
              </w:rPr>
              <w:t>Киселев</w:t>
            </w:r>
            <w:r>
              <w:rPr>
                <w:rFonts w:eastAsia="Times New Roman"/>
                <w:szCs w:val="20"/>
              </w:rPr>
              <w:t xml:space="preserve"> </w:t>
            </w:r>
            <w:r w:rsidR="00BF59D8">
              <w:rPr>
                <w:rFonts w:eastAsia="Times New Roman"/>
                <w:szCs w:val="20"/>
              </w:rPr>
              <w:t>К</w:t>
            </w:r>
            <w:r>
              <w:rPr>
                <w:rFonts w:eastAsia="Times New Roman"/>
                <w:szCs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4B038F" w:rsidRPr="00387902" w:rsidRDefault="005759F8" w:rsidP="005759F8">
            <w:pPr>
              <w:rPr>
                <w:rFonts w:eastAsia="Times New Roman"/>
              </w:rPr>
            </w:pPr>
            <w:r w:rsidRPr="00387902">
              <w:rPr>
                <w:rFonts w:eastAsia="Times New Roman"/>
              </w:rPr>
              <w:t xml:space="preserve">Валиев </w:t>
            </w:r>
            <w:r w:rsidR="004B038F" w:rsidRPr="00387902">
              <w:rPr>
                <w:rFonts w:eastAsia="Times New Roman"/>
              </w:rPr>
              <w:t>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B038F" w:rsidRPr="00387902" w:rsidRDefault="004B038F" w:rsidP="004B038F">
            <w:pPr>
              <w:pStyle w:val="afa"/>
              <w:numPr>
                <w:ilvl w:val="0"/>
                <w:numId w:val="21"/>
              </w:numPr>
              <w:ind w:left="42" w:firstLine="0"/>
              <w:rPr>
                <w:rFonts w:eastAsia="Times New Roman" w:cs="Times New Roman"/>
                <w:lang w:eastAsia="ru-RU"/>
              </w:rPr>
            </w:pPr>
          </w:p>
        </w:tc>
      </w:tr>
      <w:tr w:rsidR="004B038F" w:rsidRPr="00387902" w:rsidTr="00A6339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B038F" w:rsidRPr="00387902" w:rsidRDefault="004B038F" w:rsidP="00B0326E">
            <w:pPr>
              <w:rPr>
                <w:rFonts w:eastAsia="Times New Roman"/>
              </w:rPr>
            </w:pPr>
            <w:r w:rsidRPr="00387902">
              <w:rPr>
                <w:rFonts w:eastAsia="Times New Roman"/>
              </w:rPr>
              <w:t>Сербин И.</w:t>
            </w:r>
          </w:p>
        </w:tc>
        <w:tc>
          <w:tcPr>
            <w:tcW w:w="2976" w:type="dxa"/>
            <w:tcBorders>
              <w:top w:val="single" w:sz="4" w:space="0" w:color="auto"/>
              <w:left w:val="single" w:sz="4" w:space="0" w:color="auto"/>
              <w:bottom w:val="single" w:sz="4" w:space="0" w:color="auto"/>
              <w:right w:val="single" w:sz="4" w:space="0" w:color="auto"/>
            </w:tcBorders>
          </w:tcPr>
          <w:p w:rsidR="004B038F" w:rsidRPr="002B06C7" w:rsidRDefault="00B83328" w:rsidP="00B0326E">
            <w:pPr>
              <w:ind w:left="42"/>
              <w:rPr>
                <w:rFonts w:eastAsia="Times New Roman"/>
              </w:rPr>
            </w:pPr>
            <w:r>
              <w:rPr>
                <w:rFonts w:eastAsia="Times New Roman"/>
              </w:rPr>
              <w:t>Гладких 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38F" w:rsidRPr="00387902" w:rsidRDefault="004B038F" w:rsidP="004B038F">
            <w:pPr>
              <w:pStyle w:val="afa"/>
              <w:numPr>
                <w:ilvl w:val="0"/>
                <w:numId w:val="21"/>
              </w:numPr>
              <w:ind w:left="42" w:firstLine="0"/>
              <w:rPr>
                <w:rFonts w:eastAsia="Times New Roman" w:cs="Times New Roman"/>
                <w:lang w:eastAsia="ru-RU"/>
              </w:rPr>
            </w:pPr>
          </w:p>
        </w:tc>
      </w:tr>
    </w:tbl>
    <w:p w:rsidR="00822B3F" w:rsidRPr="00822B3F" w:rsidRDefault="00822B3F" w:rsidP="00822B3F">
      <w:pPr>
        <w:pStyle w:val="a1"/>
      </w:pPr>
    </w:p>
    <w:p w:rsidR="00206283" w:rsidRDefault="00206283" w:rsidP="00124CE1">
      <w:pPr>
        <w:pStyle w:val="2"/>
        <w:numPr>
          <w:ilvl w:val="0"/>
          <w:numId w:val="23"/>
        </w:numPr>
        <w:spacing w:before="240" w:after="240"/>
      </w:pPr>
    </w:p>
    <w:p w:rsidR="00CC57A2" w:rsidRDefault="004B038F" w:rsidP="0059649C">
      <w:pPr>
        <w:pStyle w:val="a1"/>
        <w:numPr>
          <w:ilvl w:val="0"/>
          <w:numId w:val="31"/>
        </w:numPr>
      </w:pPr>
      <w:r>
        <w:t>Разработать классы для работы с матрицами. Базовый класс – двумерный массив (</w:t>
      </w:r>
      <w:r>
        <w:rPr>
          <w:lang w:val="en-US"/>
        </w:rPr>
        <w:t>T</w:t>
      </w:r>
      <w:r w:rsidRPr="004B038F">
        <w:t>2</w:t>
      </w:r>
      <w:proofErr w:type="spellStart"/>
      <w:r>
        <w:rPr>
          <w:lang w:val="en-US"/>
        </w:rPr>
        <w:t>DArray</w:t>
      </w:r>
      <w:proofErr w:type="spellEnd"/>
      <w:r w:rsidRPr="004B038F">
        <w:t>)</w:t>
      </w:r>
      <w:r>
        <w:t xml:space="preserve"> поддерживает создание массива произвольного размера, добавление и удаление строк и столбцов, заполнение значений элементов. Класс-матрица (</w:t>
      </w:r>
      <w:proofErr w:type="spellStart"/>
      <w:r>
        <w:rPr>
          <w:lang w:val="en-US"/>
        </w:rPr>
        <w:t>TMatrix</w:t>
      </w:r>
      <w:proofErr w:type="spellEnd"/>
      <w:r w:rsidRPr="00124CE1">
        <w:t xml:space="preserve">) </w:t>
      </w:r>
      <w:r>
        <w:t>должен поддерживать операцию транспонирования</w:t>
      </w:r>
      <w:r w:rsidR="00124CE1">
        <w:t>, а также действия с матрицами: умножение матрицы на число, сложение матриц, умножение матриц. Класс – квадратная матрица (</w:t>
      </w:r>
      <w:proofErr w:type="spellStart"/>
      <w:r w:rsidR="00124CE1">
        <w:rPr>
          <w:lang w:val="en-US"/>
        </w:rPr>
        <w:t>TSquareMatrix</w:t>
      </w:r>
      <w:proofErr w:type="spellEnd"/>
      <w:r w:rsidR="00124CE1" w:rsidRPr="00124CE1">
        <w:t xml:space="preserve">) </w:t>
      </w:r>
      <w:r w:rsidR="00124CE1">
        <w:t>должен поддерживать проверку на симметричность, создание единичной матрицы.</w:t>
      </w:r>
    </w:p>
    <w:p w:rsidR="00E86F6E" w:rsidRDefault="00E86F6E" w:rsidP="0059649C">
      <w:pPr>
        <w:pStyle w:val="a1"/>
        <w:numPr>
          <w:ilvl w:val="0"/>
          <w:numId w:val="31"/>
        </w:numPr>
      </w:pPr>
      <w:r>
        <w:t xml:space="preserve">Разработать пошаговую игру «Зомби и </w:t>
      </w:r>
      <w:r w:rsidR="00073AFC">
        <w:t>жители». На двумерном поле находятся зомби, жители и препятствия.</w:t>
      </w:r>
    </w:p>
    <w:p w:rsidR="00E86F6E" w:rsidRDefault="00073AFC" w:rsidP="00E86F6E">
      <w:pPr>
        <w:pStyle w:val="a1"/>
      </w:pPr>
      <w:r>
        <w:t>Зомби и жители могут перемещаться, за 1 ход на любую соседнюю свободную клетку, в том числе по диагонали.</w:t>
      </w:r>
    </w:p>
    <w:p w:rsidR="00073AFC" w:rsidRDefault="00073AFC" w:rsidP="00E86F6E">
      <w:pPr>
        <w:pStyle w:val="a1"/>
      </w:pPr>
      <w:r>
        <w:t>Если зомби и житель оказались в соседних клетках, то они сражаются. Если вокруг зомби жителей больше, чем зомби (считая его самого), то зомби гарантировано погибает. Если зомби и жителей поровну, или жителей меньше, то зомби погибает с некоторой вероятностью (чем больше жителей, тем выше вероятность). Если вокруг жителя есть зомби, то он заражается с некоторой вероятностью (тем выше, чем больше по соседству зомби).</w:t>
      </w:r>
      <w:r w:rsidR="001028A6">
        <w:t xml:space="preserve"> При сражении движение на соседние клетки не происходит.</w:t>
      </w:r>
    </w:p>
    <w:p w:rsidR="001028A6" w:rsidRDefault="001028A6" w:rsidP="00E86F6E">
      <w:pPr>
        <w:pStyle w:val="a1"/>
      </w:pPr>
      <w:r>
        <w:t>Пользователь задает размер поля, количество зомби, жителей и препятствий. Игра завершается, если не осталось зомби или жителей.</w:t>
      </w:r>
    </w:p>
    <w:p w:rsidR="00124CE1" w:rsidRDefault="00124CE1" w:rsidP="00124CE1">
      <w:pPr>
        <w:pStyle w:val="2"/>
        <w:numPr>
          <w:ilvl w:val="0"/>
          <w:numId w:val="23"/>
        </w:numPr>
        <w:spacing w:before="240" w:after="240"/>
      </w:pPr>
    </w:p>
    <w:p w:rsidR="00124CE1" w:rsidRDefault="0060255A" w:rsidP="00124CE1">
      <w:pPr>
        <w:pStyle w:val="a1"/>
        <w:numPr>
          <w:ilvl w:val="0"/>
          <w:numId w:val="24"/>
        </w:numPr>
      </w:pPr>
      <w:r>
        <w:t xml:space="preserve">Разработать класс </w:t>
      </w:r>
      <w:proofErr w:type="spellStart"/>
      <w:r>
        <w:rPr>
          <w:lang w:val="en-US"/>
        </w:rPr>
        <w:t>TPair</w:t>
      </w:r>
      <w:proofErr w:type="spellEnd"/>
      <w:r>
        <w:t xml:space="preserve">, описывающий пару </w:t>
      </w:r>
      <w:r w:rsidR="00B0326E">
        <w:t xml:space="preserve">целых </w:t>
      </w:r>
      <w:r>
        <w:t xml:space="preserve">чисел </w:t>
      </w:r>
      <w:r w:rsidRPr="0060255A">
        <w:t>(</w:t>
      </w:r>
      <w:r>
        <w:rPr>
          <w:lang w:val="en-US"/>
        </w:rPr>
        <w:t>x</w:t>
      </w:r>
      <w:r w:rsidRPr="0060255A">
        <w:t xml:space="preserve">, </w:t>
      </w:r>
      <w:r>
        <w:rPr>
          <w:lang w:val="en-US"/>
        </w:rPr>
        <w:t>y</w:t>
      </w:r>
      <w:r w:rsidRPr="0060255A">
        <w:t>)</w:t>
      </w:r>
      <w:r>
        <w:t>.</w:t>
      </w:r>
      <w:r w:rsidR="0041072E">
        <w:t xml:space="preserve"> Сравнение пар</w:t>
      </w:r>
      <w:r>
        <w:t xml:space="preserve"> чисел производится по правил</w:t>
      </w:r>
      <w:r w:rsidR="00B0326E">
        <w:t>ам</w:t>
      </w:r>
      <w:r>
        <w:t>: пара (</w:t>
      </w:r>
      <w:r>
        <w:rPr>
          <w:lang w:val="en-US"/>
        </w:rPr>
        <w:t>x</w:t>
      </w:r>
      <w:r w:rsidRPr="0060255A">
        <w:t xml:space="preserve">1, </w:t>
      </w:r>
      <w:r>
        <w:rPr>
          <w:lang w:val="en-US"/>
        </w:rPr>
        <w:t>y</w:t>
      </w:r>
      <w:r w:rsidRPr="0060255A">
        <w:t>1) &gt; (</w:t>
      </w:r>
      <w:r>
        <w:rPr>
          <w:lang w:val="en-US"/>
        </w:rPr>
        <w:t>x</w:t>
      </w:r>
      <w:r w:rsidRPr="0060255A">
        <w:t xml:space="preserve">2, </w:t>
      </w:r>
      <w:r>
        <w:rPr>
          <w:lang w:val="en-US"/>
        </w:rPr>
        <w:t>y</w:t>
      </w:r>
      <w:r w:rsidRPr="0060255A">
        <w:t>2)</w:t>
      </w:r>
      <w:r>
        <w:t>, если</w:t>
      </w:r>
      <w:r w:rsidRPr="0060255A">
        <w:t xml:space="preserve"> </w:t>
      </w:r>
      <w:r>
        <w:rPr>
          <w:lang w:val="en-US"/>
        </w:rPr>
        <w:t>x</w:t>
      </w:r>
      <w:r w:rsidRPr="0060255A">
        <w:t xml:space="preserve">1 &gt; </w:t>
      </w:r>
      <w:r>
        <w:rPr>
          <w:lang w:val="en-US"/>
        </w:rPr>
        <w:t>x</w:t>
      </w:r>
      <w:r w:rsidRPr="0060255A">
        <w:t xml:space="preserve">2 </w:t>
      </w:r>
      <w:r>
        <w:t xml:space="preserve">или, если </w:t>
      </w:r>
      <w:r>
        <w:rPr>
          <w:lang w:val="en-US"/>
        </w:rPr>
        <w:t>x</w:t>
      </w:r>
      <w:r w:rsidRPr="0060255A">
        <w:t xml:space="preserve">1 = </w:t>
      </w:r>
      <w:r>
        <w:rPr>
          <w:lang w:val="en-US"/>
        </w:rPr>
        <w:t>x</w:t>
      </w:r>
      <w:r w:rsidRPr="0060255A">
        <w:t>2</w:t>
      </w:r>
      <w:r>
        <w:t xml:space="preserve"> и </w:t>
      </w:r>
      <w:r>
        <w:rPr>
          <w:lang w:val="en-US"/>
        </w:rPr>
        <w:t>y</w:t>
      </w:r>
      <w:r w:rsidRPr="0060255A">
        <w:t xml:space="preserve">1 &gt; </w:t>
      </w:r>
      <w:r>
        <w:rPr>
          <w:lang w:val="en-US"/>
        </w:rPr>
        <w:t>y</w:t>
      </w:r>
      <w:r w:rsidRPr="0060255A">
        <w:t>2</w:t>
      </w:r>
      <w:r w:rsidR="00B0326E">
        <w:t>;</w:t>
      </w:r>
      <w:r>
        <w:t xml:space="preserve"> </w:t>
      </w:r>
      <w:r w:rsidR="00B0326E">
        <w:t>п</w:t>
      </w:r>
      <w:r>
        <w:t xml:space="preserve">ары чисел равны, если </w:t>
      </w:r>
      <w:r>
        <w:rPr>
          <w:lang w:val="en-US"/>
        </w:rPr>
        <w:t>x</w:t>
      </w:r>
      <w:r w:rsidRPr="0060255A">
        <w:t xml:space="preserve">1 = </w:t>
      </w:r>
      <w:r>
        <w:rPr>
          <w:lang w:val="en-US"/>
        </w:rPr>
        <w:t>x</w:t>
      </w:r>
      <w:r w:rsidRPr="0060255A">
        <w:t xml:space="preserve">2 </w:t>
      </w:r>
      <w:r w:rsidR="00B0326E">
        <w:t xml:space="preserve">и </w:t>
      </w:r>
      <w:r w:rsidR="00B0326E">
        <w:rPr>
          <w:lang w:val="en-US"/>
        </w:rPr>
        <w:t>y</w:t>
      </w:r>
      <w:r w:rsidR="00B0326E" w:rsidRPr="00B0326E">
        <w:t xml:space="preserve">1 = </w:t>
      </w:r>
      <w:r w:rsidR="00B0326E">
        <w:rPr>
          <w:lang w:val="en-US"/>
        </w:rPr>
        <w:t>y</w:t>
      </w:r>
      <w:r w:rsidR="00B0326E" w:rsidRPr="00B0326E">
        <w:t>2</w:t>
      </w:r>
      <w:r w:rsidR="00B0326E">
        <w:t>;</w:t>
      </w:r>
      <w:r>
        <w:t xml:space="preserve"> </w:t>
      </w:r>
      <w:r w:rsidR="00B0326E">
        <w:t>в</w:t>
      </w:r>
      <w:r>
        <w:t xml:space="preserve"> противном случае считается, что </w:t>
      </w:r>
      <w:r w:rsidR="00B0326E" w:rsidRPr="00B0326E">
        <w:t>(</w:t>
      </w:r>
      <w:r w:rsidR="00B0326E">
        <w:rPr>
          <w:lang w:val="en-US"/>
        </w:rPr>
        <w:t>x</w:t>
      </w:r>
      <w:r w:rsidR="00B0326E" w:rsidRPr="00B0326E">
        <w:t xml:space="preserve">1, </w:t>
      </w:r>
      <w:r w:rsidR="00B0326E">
        <w:rPr>
          <w:lang w:val="en-US"/>
        </w:rPr>
        <w:t>y</w:t>
      </w:r>
      <w:r w:rsidR="00B0326E" w:rsidRPr="00B0326E">
        <w:t>1) &lt; (</w:t>
      </w:r>
      <w:r w:rsidR="00B0326E">
        <w:rPr>
          <w:lang w:val="en-US"/>
        </w:rPr>
        <w:t>x</w:t>
      </w:r>
      <w:r w:rsidR="00B0326E" w:rsidRPr="00B0326E">
        <w:t xml:space="preserve">2, </w:t>
      </w:r>
      <w:r w:rsidR="00B0326E">
        <w:rPr>
          <w:lang w:val="en-US"/>
        </w:rPr>
        <w:t>y</w:t>
      </w:r>
      <w:r w:rsidR="00B0326E" w:rsidRPr="00B0326E">
        <w:t>2)</w:t>
      </w:r>
      <w:r w:rsidR="00B0326E">
        <w:t>. Сложение и вычитание производится по правилам:</w:t>
      </w:r>
    </w:p>
    <w:p w:rsidR="00B0326E" w:rsidRDefault="00B0326E" w:rsidP="00B0326E">
      <w:pPr>
        <w:pStyle w:val="a1"/>
        <w:ind w:left="709" w:firstLine="0"/>
        <w:rPr>
          <w:lang w:val="en-US"/>
        </w:rPr>
      </w:pPr>
      <w:r>
        <w:rPr>
          <w:lang w:val="en-US"/>
        </w:rPr>
        <w:lastRenderedPageBreak/>
        <w:t>(</w:t>
      </w:r>
      <w:proofErr w:type="gramStart"/>
      <w:r>
        <w:rPr>
          <w:lang w:val="en-US"/>
        </w:rPr>
        <w:t>x1</w:t>
      </w:r>
      <w:proofErr w:type="gramEnd"/>
      <w:r>
        <w:rPr>
          <w:lang w:val="en-US"/>
        </w:rPr>
        <w:t>, y1) + (x2, y2) = (x1 + x2, y1 + y2)</w:t>
      </w:r>
    </w:p>
    <w:p w:rsidR="00B0326E" w:rsidRPr="00B0326E" w:rsidRDefault="00B0326E" w:rsidP="00B0326E">
      <w:pPr>
        <w:pStyle w:val="a1"/>
        <w:ind w:left="709" w:firstLine="0"/>
      </w:pPr>
      <w:r w:rsidRPr="00B0326E">
        <w:t>(</w:t>
      </w:r>
      <w:r>
        <w:rPr>
          <w:lang w:val="en-US"/>
        </w:rPr>
        <w:t>x</w:t>
      </w:r>
      <w:r w:rsidRPr="00B0326E">
        <w:t xml:space="preserve">1, </w:t>
      </w:r>
      <w:r>
        <w:rPr>
          <w:lang w:val="en-US"/>
        </w:rPr>
        <w:t>y</w:t>
      </w:r>
      <w:r w:rsidRPr="00B0326E">
        <w:t>1) – (</w:t>
      </w:r>
      <w:r>
        <w:rPr>
          <w:lang w:val="en-US"/>
        </w:rPr>
        <w:t>x</w:t>
      </w:r>
      <w:r w:rsidRPr="00B0326E">
        <w:t xml:space="preserve">2, </w:t>
      </w:r>
      <w:r>
        <w:rPr>
          <w:lang w:val="en-US"/>
        </w:rPr>
        <w:t>y</w:t>
      </w:r>
      <w:r w:rsidRPr="00B0326E">
        <w:t>2) = (</w:t>
      </w:r>
      <w:r>
        <w:rPr>
          <w:lang w:val="en-US"/>
        </w:rPr>
        <w:t>x</w:t>
      </w:r>
      <w:r w:rsidRPr="00B0326E">
        <w:t xml:space="preserve">1 – </w:t>
      </w:r>
      <w:r>
        <w:rPr>
          <w:lang w:val="en-US"/>
        </w:rPr>
        <w:t>x</w:t>
      </w:r>
      <w:r w:rsidRPr="00B0326E">
        <w:t xml:space="preserve">2, </w:t>
      </w:r>
      <w:r>
        <w:rPr>
          <w:lang w:val="en-US"/>
        </w:rPr>
        <w:t>y</w:t>
      </w:r>
      <w:r w:rsidRPr="00B0326E">
        <w:t xml:space="preserve">1 – </w:t>
      </w:r>
      <w:r>
        <w:rPr>
          <w:lang w:val="en-US"/>
        </w:rPr>
        <w:t>y</w:t>
      </w:r>
      <w:r w:rsidRPr="00B0326E">
        <w:t>2)</w:t>
      </w:r>
    </w:p>
    <w:p w:rsidR="00B0326E" w:rsidRPr="00B0326E" w:rsidRDefault="00B0326E" w:rsidP="00B0326E">
      <w:pPr>
        <w:pStyle w:val="a1"/>
      </w:pPr>
      <w:r>
        <w:t>Создать два класса-наследника: двумерный вектор (</w:t>
      </w:r>
      <w:r>
        <w:rPr>
          <w:lang w:val="en-US"/>
        </w:rPr>
        <w:t>T</w:t>
      </w:r>
      <w:r w:rsidRPr="00B0326E">
        <w:t>2</w:t>
      </w:r>
      <w:proofErr w:type="spellStart"/>
      <w:r>
        <w:rPr>
          <w:lang w:val="en-US"/>
        </w:rPr>
        <w:t>DVektor</w:t>
      </w:r>
      <w:proofErr w:type="spellEnd"/>
      <w:r w:rsidRPr="00B0326E">
        <w:t xml:space="preserve">) </w:t>
      </w:r>
      <w:r>
        <w:t>и денежная сумма в рублях и копейках (</w:t>
      </w:r>
      <w:proofErr w:type="spellStart"/>
      <w:r>
        <w:rPr>
          <w:lang w:val="en-US"/>
        </w:rPr>
        <w:t>TMoney</w:t>
      </w:r>
      <w:proofErr w:type="spellEnd"/>
      <w:r w:rsidRPr="00B0326E">
        <w:t>)</w:t>
      </w:r>
      <w:r>
        <w:t>.</w:t>
      </w:r>
      <w:r w:rsidRPr="00B0326E">
        <w:t xml:space="preserve"> </w:t>
      </w:r>
      <w:r>
        <w:t>Переопределить операции сложения и вычитания. Для вектора добавить вычисление его длины.</w:t>
      </w:r>
    </w:p>
    <w:p w:rsidR="00E86F6E" w:rsidRDefault="00E86F6E" w:rsidP="00E86F6E">
      <w:pPr>
        <w:pStyle w:val="a1"/>
        <w:numPr>
          <w:ilvl w:val="0"/>
          <w:numId w:val="31"/>
        </w:numPr>
      </w:pPr>
      <w:r>
        <w:t xml:space="preserve">Разработать пошаговую игру «Амебы и вирус». На двумерном поле, размеченном на клетки, находятся амебы и лекарство. </w:t>
      </w:r>
      <w:r w:rsidRPr="00E86F6E">
        <w:t>Изначально в пространстве есть какое-то количество любым образом размещённых амёб и лекарств</w:t>
      </w:r>
      <w:r>
        <w:t>а</w:t>
      </w:r>
      <w:r w:rsidRPr="00E86F6E">
        <w:t>. Какая-то часть амёб заражена вирусом.</w:t>
      </w:r>
    </w:p>
    <w:p w:rsidR="00E86F6E" w:rsidRDefault="00E86F6E" w:rsidP="00E86F6E">
      <w:pPr>
        <w:pStyle w:val="a1"/>
      </w:pPr>
      <w:r w:rsidRPr="00E86F6E">
        <w:t>Амёбы двигаются. Амёба может переместиться на любую свободную из восьми соседних клеток. Если рядом есть лекарство, то амёба перемещается на одну из этих клеток (правило выбора задать самостоятельно). Если нет, то амёба перемещается случайным образом, в том числе может остаться на месте. Если все соседние клетки заняты другими амёбами, то движение не осуществляется.</w:t>
      </w:r>
    </w:p>
    <w:p w:rsidR="00E86F6E" w:rsidRDefault="00E86F6E" w:rsidP="00E86F6E">
      <w:pPr>
        <w:pStyle w:val="a1"/>
      </w:pPr>
      <w:r>
        <w:t>Заражение / Выздоровление. Если здоровая амёба соседствует с заражённой, то может заразиться вирусом с некоторой вероятностью. Вероятность тем выше, чем больше заражённых соседок. И тем ниже, чем больше лекарства носит с собой амёба. Каждая заражённая амёба имеет некоторый шанс выздороветь. Шанс тем выше, чем больше лекарства носит амёба.</w:t>
      </w:r>
    </w:p>
    <w:p w:rsidR="00E86F6E" w:rsidRDefault="00E86F6E" w:rsidP="00E86F6E">
      <w:pPr>
        <w:pStyle w:val="a1"/>
      </w:pPr>
      <w:r>
        <w:t xml:space="preserve">Гибель / Деление. Заражённые амёбы могут погибнуть с некоторой вероятностью. </w:t>
      </w:r>
      <w:r w:rsidR="009D69C9">
        <w:t>Н</w:t>
      </w:r>
      <w:r>
        <w:t>а месте</w:t>
      </w:r>
      <w:r w:rsidR="009D69C9">
        <w:t xml:space="preserve"> гибели амебы</w:t>
      </w:r>
      <w:r>
        <w:t xml:space="preserve"> остаётся </w:t>
      </w:r>
      <w:r w:rsidR="009D69C9">
        <w:t>все ее</w:t>
      </w:r>
      <w:r>
        <w:t xml:space="preserve"> лекарств</w:t>
      </w:r>
      <w:r w:rsidR="009D69C9">
        <w:t>о</w:t>
      </w:r>
      <w:r>
        <w:t xml:space="preserve">, если оно у </w:t>
      </w:r>
      <w:r w:rsidR="009D69C9">
        <w:t>нее</w:t>
      </w:r>
      <w:r>
        <w:t xml:space="preserve"> было, или пустое место. Здоровая амеба может поделиться на две амёбы. Для этого рядом с ней должна быть клетка, не занятая другими амёбами. При делении лекарство делит</w:t>
      </w:r>
      <w:r w:rsidR="009D69C9">
        <w:t>ся пополам.</w:t>
      </w:r>
    </w:p>
    <w:p w:rsidR="00E86F6E" w:rsidRDefault="00E86F6E" w:rsidP="00E86F6E">
      <w:pPr>
        <w:pStyle w:val="a1"/>
      </w:pPr>
      <w:r>
        <w:t xml:space="preserve">Количество лекарства в амёбах в конце </w:t>
      </w:r>
      <w:r w:rsidR="009D69C9">
        <w:t>хода</w:t>
      </w:r>
      <w:r>
        <w:t xml:space="preserve"> уменьшается.</w:t>
      </w:r>
    </w:p>
    <w:p w:rsidR="00124CE1" w:rsidRDefault="00E86F6E" w:rsidP="00E86F6E">
      <w:pPr>
        <w:pStyle w:val="a1"/>
      </w:pPr>
      <w:r>
        <w:t>Игра прекращается, если все амебы умерли или выздоровели. Пользователь задает размер игрового поля, количество лекарства, больных и здоровых амеб в начале игры.</w:t>
      </w:r>
    </w:p>
    <w:p w:rsidR="00124CE1" w:rsidRDefault="00124CE1" w:rsidP="00124CE1">
      <w:pPr>
        <w:pStyle w:val="2"/>
        <w:numPr>
          <w:ilvl w:val="0"/>
          <w:numId w:val="23"/>
        </w:numPr>
        <w:spacing w:before="240" w:after="240"/>
      </w:pPr>
    </w:p>
    <w:p w:rsidR="00124CE1" w:rsidRDefault="002458EC" w:rsidP="00124CE1">
      <w:pPr>
        <w:pStyle w:val="a1"/>
        <w:numPr>
          <w:ilvl w:val="0"/>
          <w:numId w:val="25"/>
        </w:numPr>
      </w:pPr>
      <w:r>
        <w:t>Создать абстрактный класс – математическую функцию (</w:t>
      </w:r>
      <w:proofErr w:type="spellStart"/>
      <w:r>
        <w:rPr>
          <w:lang w:val="en-US"/>
        </w:rPr>
        <w:t>TMathFunction</w:t>
      </w:r>
      <w:proofErr w:type="spellEnd"/>
      <w:r w:rsidRPr="002458EC">
        <w:t xml:space="preserve">) </w:t>
      </w:r>
      <w:r>
        <w:t xml:space="preserve">с поддержкой вычисления значения функции в точке </w:t>
      </w:r>
      <w:r>
        <w:rPr>
          <w:lang w:val="en-US"/>
        </w:rPr>
        <w:t>x</w:t>
      </w:r>
      <w:r w:rsidR="009E25EC">
        <w:t xml:space="preserve">, построения ее графика в заданном диапазоне значений </w:t>
      </w:r>
      <w:r w:rsidR="009E25EC" w:rsidRPr="009E25EC">
        <w:t>[</w:t>
      </w:r>
      <w:proofErr w:type="spellStart"/>
      <w:r w:rsidR="009E25EC">
        <w:rPr>
          <w:lang w:val="en-US"/>
        </w:rPr>
        <w:t>x</w:t>
      </w:r>
      <w:r w:rsidR="009E25EC" w:rsidRPr="00584944">
        <w:rPr>
          <w:vertAlign w:val="subscript"/>
          <w:lang w:val="en-US"/>
        </w:rPr>
        <w:t>min</w:t>
      </w:r>
      <w:proofErr w:type="spellEnd"/>
      <w:r w:rsidR="009E25EC" w:rsidRPr="009E25EC">
        <w:t xml:space="preserve">; </w:t>
      </w:r>
      <w:proofErr w:type="spellStart"/>
      <w:r w:rsidR="009E25EC">
        <w:rPr>
          <w:lang w:val="en-US"/>
        </w:rPr>
        <w:t>x</w:t>
      </w:r>
      <w:r w:rsidR="009E25EC" w:rsidRPr="00584944">
        <w:rPr>
          <w:vertAlign w:val="subscript"/>
          <w:lang w:val="en-US"/>
        </w:rPr>
        <w:t>max</w:t>
      </w:r>
      <w:proofErr w:type="spellEnd"/>
      <w:r w:rsidR="009E25EC" w:rsidRPr="009E25EC">
        <w:t>]</w:t>
      </w:r>
      <w:r w:rsidR="009E25EC">
        <w:t xml:space="preserve">, вычисление значения производной в точке </w:t>
      </w:r>
      <w:r w:rsidR="009E25EC">
        <w:rPr>
          <w:lang w:val="en-US"/>
        </w:rPr>
        <w:t>x</w:t>
      </w:r>
      <w:r w:rsidR="009E25EC">
        <w:t xml:space="preserve">. </w:t>
      </w:r>
      <w:r w:rsidR="00584944">
        <w:t>Создать иерархию наследников: полином (</w:t>
      </w:r>
      <w:proofErr w:type="spellStart"/>
      <w:r w:rsidR="00584944">
        <w:rPr>
          <w:lang w:val="en-US"/>
        </w:rPr>
        <w:t>TPoly</w:t>
      </w:r>
      <w:proofErr w:type="spellEnd"/>
      <w:r w:rsidR="00584944" w:rsidRPr="00584944">
        <w:t>)</w:t>
      </w:r>
      <w:r w:rsidR="00584944">
        <w:t>, парабола</w:t>
      </w:r>
      <w:r w:rsidR="00584944" w:rsidRPr="00584944">
        <w:t xml:space="preserve"> (</w:t>
      </w:r>
      <w:proofErr w:type="spellStart"/>
      <w:r w:rsidR="00584944">
        <w:rPr>
          <w:lang w:val="en-US"/>
        </w:rPr>
        <w:t>TParabola</w:t>
      </w:r>
      <w:proofErr w:type="spellEnd"/>
      <w:r w:rsidR="00584944" w:rsidRPr="00584944">
        <w:t>),</w:t>
      </w:r>
      <w:r w:rsidR="00584944">
        <w:t xml:space="preserve"> гипербола</w:t>
      </w:r>
      <w:r w:rsidR="00584944" w:rsidRPr="00584944">
        <w:t xml:space="preserve"> (</w:t>
      </w:r>
      <w:proofErr w:type="spellStart"/>
      <w:r w:rsidR="00584944">
        <w:rPr>
          <w:lang w:val="en-US"/>
        </w:rPr>
        <w:t>THyperbola</w:t>
      </w:r>
      <w:proofErr w:type="spellEnd"/>
      <w:r w:rsidR="00584944" w:rsidRPr="00584944">
        <w:t>)</w:t>
      </w:r>
      <w:r w:rsidR="00584944">
        <w:t>.</w:t>
      </w:r>
      <w:r w:rsidR="00584944" w:rsidRPr="00584944">
        <w:t xml:space="preserve"> </w:t>
      </w:r>
    </w:p>
    <w:p w:rsidR="001028A6" w:rsidRDefault="001028A6" w:rsidP="001028A6">
      <w:pPr>
        <w:pStyle w:val="a1"/>
        <w:numPr>
          <w:ilvl w:val="0"/>
          <w:numId w:val="25"/>
        </w:numPr>
        <w:tabs>
          <w:tab w:val="clear" w:pos="992"/>
          <w:tab w:val="left" w:pos="993"/>
        </w:tabs>
      </w:pPr>
      <w:r>
        <w:lastRenderedPageBreak/>
        <w:t>Разработать пошаговую игру «</w:t>
      </w:r>
      <w:proofErr w:type="spellStart"/>
      <w:r>
        <w:t>Инь-Ян</w:t>
      </w:r>
      <w:proofErr w:type="spellEnd"/>
      <w:r>
        <w:t xml:space="preserve">». На двумерном поле расположены ячейки, каждая из которых может быть пустой (мертвой), </w:t>
      </w:r>
      <w:r w:rsidRPr="001028A6">
        <w:t>жив</w:t>
      </w:r>
      <w:r>
        <w:t>ой</w:t>
      </w:r>
      <w:r w:rsidRPr="001028A6">
        <w:t xml:space="preserve"> ячейк</w:t>
      </w:r>
      <w:r>
        <w:t>ой</w:t>
      </w:r>
      <w:r w:rsidRPr="001028A6">
        <w:t xml:space="preserve"> </w:t>
      </w:r>
      <w:proofErr w:type="spellStart"/>
      <w:r w:rsidRPr="001028A6">
        <w:t>Инь</w:t>
      </w:r>
      <w:proofErr w:type="spellEnd"/>
      <w:r w:rsidRPr="001028A6">
        <w:t xml:space="preserve"> и жив</w:t>
      </w:r>
      <w:r>
        <w:t>ой</w:t>
      </w:r>
      <w:r w:rsidRPr="001028A6">
        <w:t xml:space="preserve"> ячейк</w:t>
      </w:r>
      <w:r>
        <w:t>ой</w:t>
      </w:r>
      <w:r w:rsidRPr="001028A6">
        <w:t xml:space="preserve"> Ян.</w:t>
      </w:r>
      <w:r>
        <w:t xml:space="preserve"> Соседними считаются 8 ячеек.</w:t>
      </w:r>
    </w:p>
    <w:p w:rsidR="001028A6" w:rsidRDefault="001028A6" w:rsidP="001028A6">
      <w:pPr>
        <w:pStyle w:val="a1"/>
        <w:tabs>
          <w:tab w:val="left" w:pos="993"/>
        </w:tabs>
      </w:pPr>
      <w:r>
        <w:t>Рождение</w:t>
      </w:r>
      <w:proofErr w:type="gramStart"/>
      <w:r>
        <w:t>.</w:t>
      </w:r>
      <w:proofErr w:type="gramEnd"/>
      <w:r>
        <w:t xml:space="preserve"> Если у пустой ячейки ровно три соседа (живых) и они не все одинаковые, то в ней рождается Ян, когда среди соседей только один Ян, или </w:t>
      </w:r>
      <w:proofErr w:type="spellStart"/>
      <w:r>
        <w:t>Инь</w:t>
      </w:r>
      <w:proofErr w:type="spellEnd"/>
      <w:r>
        <w:t xml:space="preserve">, когда среди соседей только один </w:t>
      </w:r>
      <w:proofErr w:type="spellStart"/>
      <w:r>
        <w:t>Инь</w:t>
      </w:r>
      <w:proofErr w:type="spellEnd"/>
      <w:r>
        <w:t>.</w:t>
      </w:r>
    </w:p>
    <w:p w:rsidR="001028A6" w:rsidRDefault="001028A6" w:rsidP="001028A6">
      <w:pPr>
        <w:pStyle w:val="a1"/>
        <w:tabs>
          <w:tab w:val="left" w:pos="993"/>
        </w:tabs>
      </w:pPr>
      <w:r>
        <w:t>Гибель от перенаселения (одиночества). Живая ячейка, имеющая больше четырех (меньше двух) соседей, умирает от перенаселения (от одиночества);</w:t>
      </w:r>
    </w:p>
    <w:p w:rsidR="00124CE1" w:rsidRDefault="001028A6" w:rsidP="001028A6">
      <w:pPr>
        <w:pStyle w:val="a1"/>
      </w:pPr>
      <w:r>
        <w:t>Гибель в неравном противостоянии. Если у живой ячейки ровно четыре соседа, из которых большинство – противоположного типа – ячейка умирает.</w:t>
      </w:r>
    </w:p>
    <w:p w:rsidR="001028A6" w:rsidRDefault="001028A6" w:rsidP="001028A6">
      <w:pPr>
        <w:pStyle w:val="a1"/>
      </w:pPr>
      <w:r>
        <w:t xml:space="preserve">Игра заканчивается, если вселенная вырождается (остается только </w:t>
      </w:r>
      <w:proofErr w:type="spellStart"/>
      <w:r>
        <w:t>Инь</w:t>
      </w:r>
      <w:proofErr w:type="spellEnd"/>
      <w:r>
        <w:t xml:space="preserve"> или только Ян, или только мертвые клетки). Пользователь задает размер поля и количество ячеек </w:t>
      </w:r>
      <w:proofErr w:type="spellStart"/>
      <w:r>
        <w:t>Инь</w:t>
      </w:r>
      <w:proofErr w:type="spellEnd"/>
      <w:r>
        <w:t xml:space="preserve"> и Ян в начале игры.</w:t>
      </w:r>
    </w:p>
    <w:p w:rsidR="00124CE1" w:rsidRDefault="00124CE1" w:rsidP="00124CE1">
      <w:pPr>
        <w:pStyle w:val="2"/>
        <w:numPr>
          <w:ilvl w:val="0"/>
          <w:numId w:val="23"/>
        </w:numPr>
        <w:spacing w:before="240" w:after="240"/>
      </w:pPr>
    </w:p>
    <w:p w:rsidR="00124CE1" w:rsidRDefault="00B70722" w:rsidP="00124CE1">
      <w:pPr>
        <w:pStyle w:val="a1"/>
        <w:numPr>
          <w:ilvl w:val="0"/>
          <w:numId w:val="26"/>
        </w:numPr>
      </w:pPr>
      <w:r>
        <w:t xml:space="preserve">Создать </w:t>
      </w:r>
      <w:r w:rsidR="002458EC">
        <w:t xml:space="preserve">абстрактный </w:t>
      </w:r>
      <w:r>
        <w:t>класс-прогрессию (</w:t>
      </w:r>
      <w:proofErr w:type="spellStart"/>
      <w:r>
        <w:rPr>
          <w:lang w:val="en-US"/>
        </w:rPr>
        <w:t>TSeries</w:t>
      </w:r>
      <w:proofErr w:type="spellEnd"/>
      <w:r w:rsidRPr="00B0326E">
        <w:t>)</w:t>
      </w:r>
      <w:r>
        <w:t xml:space="preserve"> с абстрактными методами вычисления</w:t>
      </w:r>
      <w:r w:rsidRPr="00B70722">
        <w:t xml:space="preserve"> </w:t>
      </w:r>
      <w:proofErr w:type="spellStart"/>
      <w:r>
        <w:rPr>
          <w:lang w:val="en-US"/>
        </w:rPr>
        <w:t>i</w:t>
      </w:r>
      <w:proofErr w:type="spellEnd"/>
      <w:r w:rsidRPr="00B70722">
        <w:t>-</w:t>
      </w:r>
      <w:r>
        <w:t xml:space="preserve">того члена прогрессии и суммы </w:t>
      </w:r>
      <w:proofErr w:type="spellStart"/>
      <w:r>
        <w:rPr>
          <w:lang w:val="en-US"/>
        </w:rPr>
        <w:t>i</w:t>
      </w:r>
      <w:proofErr w:type="spellEnd"/>
      <w:r w:rsidRPr="00B70722">
        <w:t xml:space="preserve"> </w:t>
      </w:r>
      <w:r>
        <w:t>первых членов. Создать классы-наследники: арифметическую (</w:t>
      </w:r>
      <w:proofErr w:type="spellStart"/>
      <w:r>
        <w:rPr>
          <w:lang w:val="en-US"/>
        </w:rPr>
        <w:t>TLinear</w:t>
      </w:r>
      <w:proofErr w:type="spellEnd"/>
      <w:r w:rsidRPr="00B70722">
        <w:t xml:space="preserve">) </w:t>
      </w:r>
      <w:r>
        <w:t>и геометрическую (</w:t>
      </w:r>
      <w:proofErr w:type="spellStart"/>
      <w:r>
        <w:rPr>
          <w:lang w:val="en-US"/>
        </w:rPr>
        <w:t>TExponential</w:t>
      </w:r>
      <w:proofErr w:type="spellEnd"/>
      <w:r w:rsidRPr="00B70722">
        <w:t xml:space="preserve">) </w:t>
      </w:r>
      <w:r>
        <w:t xml:space="preserve">прогрессию. </w:t>
      </w:r>
      <w:r w:rsidR="005C3EF2">
        <w:t>Добавить методы создания прогрессий по значениям первых двух членов. Добавить прогрессию-сумму</w:t>
      </w:r>
      <w:r w:rsidR="003C6D6D">
        <w:t xml:space="preserve"> (</w:t>
      </w:r>
      <w:proofErr w:type="spellStart"/>
      <w:r w:rsidR="003C6D6D">
        <w:rPr>
          <w:lang w:val="en-US"/>
        </w:rPr>
        <w:t>TSumSeries</w:t>
      </w:r>
      <w:proofErr w:type="spellEnd"/>
      <w:r w:rsidR="003C6D6D" w:rsidRPr="00BD1FE2">
        <w:t>)</w:t>
      </w:r>
      <w:r w:rsidR="005C3EF2">
        <w:t>, члены которой вычисляются как суммы членов двух других прогрессий (произвольных).</w:t>
      </w:r>
    </w:p>
    <w:p w:rsidR="00124CE1" w:rsidRDefault="001028A6" w:rsidP="00124CE1">
      <w:pPr>
        <w:pStyle w:val="a1"/>
        <w:numPr>
          <w:ilvl w:val="0"/>
          <w:numId w:val="26"/>
        </w:numPr>
        <w:tabs>
          <w:tab w:val="clear" w:pos="992"/>
          <w:tab w:val="left" w:pos="993"/>
        </w:tabs>
      </w:pPr>
      <w:r>
        <w:t xml:space="preserve">Разработать пошаговую игру «Сахарный мир». На двумерном поле находятся инфузории и сахар. Инфузории могут перемещаться в поисках пищи, тратя на каждый шаг энергию. Если в соседних клетках есть сахар, инфузория перемещается в любую из них и съедает сахар, пополняя уровень энергии. </w:t>
      </w:r>
      <w:r w:rsidR="00E86615">
        <w:t>Если сахара нет, она перемещается на любую соседнюю свободную клетку. Инфузории не могут перемещаться по диагонали. Если у инфузории не осталось энергии, она погибает.</w:t>
      </w:r>
    </w:p>
    <w:p w:rsidR="00E86615" w:rsidRDefault="00E86615" w:rsidP="00E86615">
      <w:pPr>
        <w:pStyle w:val="a1"/>
      </w:pPr>
      <w:r>
        <w:t>Если запас энерг</w:t>
      </w:r>
      <w:proofErr w:type="gramStart"/>
      <w:r>
        <w:t>ии у и</w:t>
      </w:r>
      <w:proofErr w:type="gramEnd"/>
      <w:r>
        <w:t>нфузории выше определенного порога и рядом есть свободная ячейка, инфузория делится. При этом одна инфузория перемещается на свободную клетку, другая остается на месте. Запас энергии делится пополам.</w:t>
      </w:r>
    </w:p>
    <w:p w:rsidR="00E86615" w:rsidRDefault="00E86615" w:rsidP="00E86615">
      <w:pPr>
        <w:pStyle w:val="a1"/>
      </w:pPr>
      <w:r>
        <w:t>На каждом шаге на свободных клетках может появиться новый сахар.</w:t>
      </w:r>
      <w:r w:rsidRPr="00E86615">
        <w:t xml:space="preserve"> </w:t>
      </w:r>
      <w:r>
        <w:t>Количество сахара в каждой клетке случайно.</w:t>
      </w:r>
    </w:p>
    <w:p w:rsidR="00E86615" w:rsidRDefault="00E86615" w:rsidP="00E86615">
      <w:pPr>
        <w:pStyle w:val="a1"/>
      </w:pPr>
      <w:r>
        <w:t>Игра заканчивается, если все инфузории погибнут. Пользователь задает размер поля, количество инфузорий в начале и вероятность появления сахара.</w:t>
      </w:r>
    </w:p>
    <w:p w:rsidR="00867B06" w:rsidRDefault="00867B06" w:rsidP="00867B06">
      <w:pPr>
        <w:pStyle w:val="2"/>
        <w:numPr>
          <w:ilvl w:val="0"/>
          <w:numId w:val="23"/>
        </w:numPr>
        <w:spacing w:before="240" w:after="240"/>
      </w:pPr>
    </w:p>
    <w:p w:rsidR="00867B06" w:rsidRDefault="00867B06" w:rsidP="00867B06">
      <w:pPr>
        <w:pStyle w:val="a1"/>
        <w:numPr>
          <w:ilvl w:val="0"/>
          <w:numId w:val="28"/>
        </w:numPr>
      </w:pPr>
      <w:r>
        <w:t>Разработать класс-множество (</w:t>
      </w:r>
      <w:proofErr w:type="spellStart"/>
      <w:r>
        <w:rPr>
          <w:lang w:val="en-US"/>
        </w:rPr>
        <w:t>TSet</w:t>
      </w:r>
      <w:proofErr w:type="spellEnd"/>
      <w:r w:rsidRPr="00371D83">
        <w:t>)</w:t>
      </w:r>
      <w:r>
        <w:t>, которое может содержать произвольное число однотипных элементов. Множество должно поддерживать добавление и удаление элементов, определение числа элементов, операц</w:t>
      </w:r>
      <w:r w:rsidR="00043A06">
        <w:t xml:space="preserve">ии с множествами: объединение, пересечение, </w:t>
      </w:r>
      <w:r>
        <w:t>а также проверку двух множеств на равенство. Реализовать наследников: множество целых чисел (</w:t>
      </w:r>
      <w:proofErr w:type="spellStart"/>
      <w:r>
        <w:rPr>
          <w:lang w:val="en-US"/>
        </w:rPr>
        <w:t>TIntSet</w:t>
      </w:r>
      <w:proofErr w:type="spellEnd"/>
      <w:r w:rsidRPr="00867B06">
        <w:t xml:space="preserve">), </w:t>
      </w:r>
      <w:r>
        <w:t>множество вещественных чисел (</w:t>
      </w:r>
      <w:proofErr w:type="spellStart"/>
      <w:r>
        <w:rPr>
          <w:lang w:val="en-US"/>
        </w:rPr>
        <w:t>TRealSet</w:t>
      </w:r>
      <w:proofErr w:type="spellEnd"/>
      <w:r w:rsidRPr="00867B06">
        <w:t xml:space="preserve">) </w:t>
      </w:r>
      <w:r>
        <w:t>и множество строк текста (</w:t>
      </w:r>
      <w:proofErr w:type="spellStart"/>
      <w:r>
        <w:rPr>
          <w:lang w:val="en-US"/>
        </w:rPr>
        <w:t>TStringSet</w:t>
      </w:r>
      <w:proofErr w:type="spellEnd"/>
      <w:r w:rsidRPr="00867B06">
        <w:t>)</w:t>
      </w:r>
      <w:r>
        <w:t>.</w:t>
      </w:r>
    </w:p>
    <w:p w:rsidR="000B5C1D" w:rsidRDefault="000B5C1D" w:rsidP="000B5C1D">
      <w:pPr>
        <w:pStyle w:val="a1"/>
        <w:numPr>
          <w:ilvl w:val="0"/>
          <w:numId w:val="28"/>
        </w:numPr>
        <w:tabs>
          <w:tab w:val="clear" w:pos="992"/>
          <w:tab w:val="left" w:pos="993"/>
        </w:tabs>
      </w:pPr>
      <w:r>
        <w:t xml:space="preserve">Разработать пошаговую игру «Элементы». Двумерное поле полностью заполнено </w:t>
      </w:r>
      <w:r w:rsidR="004C2C81">
        <w:t>тремя</w:t>
      </w:r>
      <w:r>
        <w:t xml:space="preserve"> элементами: водой, огнем</w:t>
      </w:r>
      <w:r w:rsidR="004C2C81">
        <w:t xml:space="preserve"> и воздухом</w:t>
      </w:r>
      <w:r>
        <w:t>. Начальное</w:t>
      </w:r>
      <w:r w:rsidR="004C2C81">
        <w:t xml:space="preserve"> размещение элементов случайное</w:t>
      </w:r>
      <w:r>
        <w:t>.</w:t>
      </w:r>
      <w:r w:rsidR="004C2C81">
        <w:t xml:space="preserve"> </w:t>
      </w:r>
      <w:r w:rsidR="00A6208E">
        <w:t>У каждой клетки 4 соседа</w:t>
      </w:r>
      <w:r w:rsidR="004C2C81">
        <w:t>.</w:t>
      </w:r>
    </w:p>
    <w:p w:rsidR="004C2C81" w:rsidRDefault="004C2C81" w:rsidP="000B5C1D">
      <w:pPr>
        <w:pStyle w:val="a1"/>
      </w:pPr>
      <w:r>
        <w:t xml:space="preserve">Если в соседних от огня клетках нет воздуха, огонь гаснет (становится воздухом). </w:t>
      </w:r>
    </w:p>
    <w:p w:rsidR="004C2C81" w:rsidRDefault="004C2C81" w:rsidP="000B5C1D">
      <w:pPr>
        <w:pStyle w:val="a1"/>
      </w:pPr>
      <w:r>
        <w:t>Если в соседних с водой клетках не менее 2 огней и меньше 2 клеток воды, вода испаряется (становится воздухом).</w:t>
      </w:r>
    </w:p>
    <w:p w:rsidR="004C2C81" w:rsidRDefault="004C2C81" w:rsidP="000B5C1D">
      <w:pPr>
        <w:pStyle w:val="a1"/>
      </w:pPr>
      <w:r>
        <w:t>Если в соседних с воздухом клетках огня больше, чем воды, он загорается (становится огнем).</w:t>
      </w:r>
    </w:p>
    <w:p w:rsidR="004C2C81" w:rsidRDefault="004C2C81" w:rsidP="000B5C1D">
      <w:pPr>
        <w:pStyle w:val="a1"/>
      </w:pPr>
      <w:r>
        <w:t>Если в соседних с воздухом клетках воды больше, чем огня, его затапливает (становится водой).</w:t>
      </w:r>
    </w:p>
    <w:p w:rsidR="004C2C81" w:rsidRDefault="004C2C81" w:rsidP="000B5C1D">
      <w:pPr>
        <w:pStyle w:val="a1"/>
      </w:pPr>
      <w:r>
        <w:t>Игра заканчивается, если один из элементов исчезает с поля. Пользователь задает начальный размер поля, количество огня и воды (остальное – воздух).</w:t>
      </w:r>
    </w:p>
    <w:p w:rsidR="00124CE1" w:rsidRDefault="00124CE1" w:rsidP="00124CE1">
      <w:pPr>
        <w:pStyle w:val="2"/>
        <w:numPr>
          <w:ilvl w:val="0"/>
          <w:numId w:val="23"/>
        </w:numPr>
        <w:spacing w:before="240" w:after="240"/>
      </w:pPr>
    </w:p>
    <w:p w:rsidR="009E25EC" w:rsidRDefault="009E25EC" w:rsidP="009E25EC">
      <w:pPr>
        <w:pStyle w:val="a1"/>
        <w:numPr>
          <w:ilvl w:val="0"/>
          <w:numId w:val="30"/>
        </w:numPr>
      </w:pPr>
      <w:r>
        <w:t xml:space="preserve">Разработать класс </w:t>
      </w:r>
      <w:proofErr w:type="spellStart"/>
      <w:r>
        <w:rPr>
          <w:lang w:val="en-US"/>
        </w:rPr>
        <w:t>TTriad</w:t>
      </w:r>
      <w:proofErr w:type="spellEnd"/>
      <w:r>
        <w:t xml:space="preserve">, описывающий тройку целых чисел </w:t>
      </w:r>
      <w:r w:rsidRPr="0060255A">
        <w:t>(</w:t>
      </w:r>
      <w:r>
        <w:rPr>
          <w:lang w:val="en-US"/>
        </w:rPr>
        <w:t>x</w:t>
      </w:r>
      <w:r w:rsidRPr="0060255A">
        <w:t xml:space="preserve">, </w:t>
      </w:r>
      <w:r>
        <w:rPr>
          <w:lang w:val="en-US"/>
        </w:rPr>
        <w:t>y</w:t>
      </w:r>
      <w:r w:rsidRPr="009E25EC">
        <w:t xml:space="preserve">, </w:t>
      </w:r>
      <w:r>
        <w:rPr>
          <w:lang w:val="en-US"/>
        </w:rPr>
        <w:t>z</w:t>
      </w:r>
      <w:r w:rsidRPr="0060255A">
        <w:t>)</w:t>
      </w:r>
      <w:r>
        <w:t>. Сравнение двух троек производится по правилам: (</w:t>
      </w:r>
      <w:r>
        <w:rPr>
          <w:lang w:val="en-US"/>
        </w:rPr>
        <w:t>x</w:t>
      </w:r>
      <w:r w:rsidRPr="0060255A">
        <w:t xml:space="preserve">1, </w:t>
      </w:r>
      <w:r>
        <w:rPr>
          <w:lang w:val="en-US"/>
        </w:rPr>
        <w:t>y</w:t>
      </w:r>
      <w:r w:rsidRPr="0060255A">
        <w:t>1</w:t>
      </w:r>
      <w:r w:rsidRPr="009E25EC">
        <w:t xml:space="preserve">, </w:t>
      </w:r>
      <w:r>
        <w:rPr>
          <w:lang w:val="en-US"/>
        </w:rPr>
        <w:t>z</w:t>
      </w:r>
      <w:r w:rsidRPr="009E25EC">
        <w:t>1</w:t>
      </w:r>
      <w:r w:rsidRPr="0060255A">
        <w:t xml:space="preserve">) </w:t>
      </w:r>
      <w:r w:rsidRPr="009E25EC">
        <w:t>&lt;</w:t>
      </w:r>
      <w:r w:rsidRPr="0060255A">
        <w:t xml:space="preserve"> (</w:t>
      </w:r>
      <w:r>
        <w:rPr>
          <w:lang w:val="en-US"/>
        </w:rPr>
        <w:t>x</w:t>
      </w:r>
      <w:r w:rsidRPr="0060255A">
        <w:t xml:space="preserve">2, </w:t>
      </w:r>
      <w:r>
        <w:rPr>
          <w:lang w:val="en-US"/>
        </w:rPr>
        <w:t>y</w:t>
      </w:r>
      <w:r w:rsidRPr="0060255A">
        <w:t>2</w:t>
      </w:r>
      <w:r w:rsidRPr="009E25EC">
        <w:t xml:space="preserve">, </w:t>
      </w:r>
      <w:r>
        <w:rPr>
          <w:lang w:val="en-US"/>
        </w:rPr>
        <w:t>z</w:t>
      </w:r>
      <w:r w:rsidRPr="009E25EC">
        <w:t>2</w:t>
      </w:r>
      <w:r w:rsidRPr="0060255A">
        <w:t>)</w:t>
      </w:r>
      <w:r>
        <w:t>, если</w:t>
      </w:r>
      <w:r w:rsidRPr="0060255A">
        <w:t xml:space="preserve"> </w:t>
      </w:r>
      <w:r>
        <w:rPr>
          <w:lang w:val="en-US"/>
        </w:rPr>
        <w:t>x</w:t>
      </w:r>
      <w:r w:rsidRPr="0060255A">
        <w:t xml:space="preserve">1 </w:t>
      </w:r>
      <w:r w:rsidRPr="009E25EC">
        <w:t>&lt;</w:t>
      </w:r>
      <w:r w:rsidRPr="0060255A">
        <w:t xml:space="preserve"> </w:t>
      </w:r>
      <w:r>
        <w:rPr>
          <w:lang w:val="en-US"/>
        </w:rPr>
        <w:t>x</w:t>
      </w:r>
      <w:r w:rsidRPr="0060255A">
        <w:t xml:space="preserve">2 </w:t>
      </w:r>
      <w:r>
        <w:t xml:space="preserve">и </w:t>
      </w:r>
      <w:r>
        <w:rPr>
          <w:lang w:val="en-US"/>
        </w:rPr>
        <w:t>y</w:t>
      </w:r>
      <w:r w:rsidRPr="0060255A">
        <w:t xml:space="preserve">1 </w:t>
      </w:r>
      <w:r w:rsidRPr="009E25EC">
        <w:t>&lt;</w:t>
      </w:r>
      <w:r w:rsidRPr="0060255A">
        <w:t xml:space="preserve"> </w:t>
      </w:r>
      <w:r>
        <w:rPr>
          <w:lang w:val="en-US"/>
        </w:rPr>
        <w:t>y</w:t>
      </w:r>
      <w:r w:rsidRPr="0060255A">
        <w:t>2</w:t>
      </w:r>
      <w:r w:rsidRPr="009E25EC">
        <w:t xml:space="preserve"> </w:t>
      </w:r>
      <w:r>
        <w:t xml:space="preserve">и </w:t>
      </w:r>
      <w:r>
        <w:rPr>
          <w:lang w:val="en-US"/>
        </w:rPr>
        <w:t>z</w:t>
      </w:r>
      <w:r w:rsidRPr="0060255A">
        <w:t xml:space="preserve">1 </w:t>
      </w:r>
      <w:r w:rsidRPr="009E25EC">
        <w:t>&lt;</w:t>
      </w:r>
      <w:r w:rsidRPr="0060255A">
        <w:t xml:space="preserve"> </w:t>
      </w:r>
      <w:r>
        <w:rPr>
          <w:lang w:val="en-US"/>
        </w:rPr>
        <w:t>z</w:t>
      </w:r>
      <w:r w:rsidRPr="009E25EC">
        <w:t>2</w:t>
      </w:r>
      <w:r>
        <w:t xml:space="preserve">; тройки равны, если </w:t>
      </w:r>
      <w:r>
        <w:rPr>
          <w:lang w:val="en-US"/>
        </w:rPr>
        <w:t>x</w:t>
      </w:r>
      <w:r w:rsidRPr="0060255A">
        <w:t xml:space="preserve">1 = </w:t>
      </w:r>
      <w:r>
        <w:rPr>
          <w:lang w:val="en-US"/>
        </w:rPr>
        <w:t>x</w:t>
      </w:r>
      <w:r w:rsidRPr="0060255A">
        <w:t xml:space="preserve">2 </w:t>
      </w:r>
      <w:r>
        <w:t xml:space="preserve">и </w:t>
      </w:r>
      <w:r>
        <w:rPr>
          <w:lang w:val="en-US"/>
        </w:rPr>
        <w:t>y</w:t>
      </w:r>
      <w:r w:rsidRPr="00B0326E">
        <w:t xml:space="preserve">1 = </w:t>
      </w:r>
      <w:r>
        <w:rPr>
          <w:lang w:val="en-US"/>
        </w:rPr>
        <w:t>y</w:t>
      </w:r>
      <w:r w:rsidRPr="00B0326E">
        <w:t>2</w:t>
      </w:r>
      <w:r>
        <w:t xml:space="preserve"> и</w:t>
      </w:r>
      <w:r w:rsidRPr="009E25EC">
        <w:t xml:space="preserve"> </w:t>
      </w:r>
      <w:r>
        <w:rPr>
          <w:lang w:val="en-US"/>
        </w:rPr>
        <w:t>z</w:t>
      </w:r>
      <w:r w:rsidRPr="00B0326E">
        <w:t xml:space="preserve">1 = </w:t>
      </w:r>
      <w:r>
        <w:rPr>
          <w:lang w:val="en-US"/>
        </w:rPr>
        <w:t>z</w:t>
      </w:r>
      <w:r w:rsidRPr="00B0326E">
        <w:t>2</w:t>
      </w:r>
      <w:r>
        <w:t xml:space="preserve">; в противном случае считается, что </w:t>
      </w:r>
      <w:r w:rsidRPr="00B0326E">
        <w:t>(</w:t>
      </w:r>
      <w:r>
        <w:rPr>
          <w:lang w:val="en-US"/>
        </w:rPr>
        <w:t>x</w:t>
      </w:r>
      <w:r w:rsidRPr="00B0326E">
        <w:t xml:space="preserve">1, </w:t>
      </w:r>
      <w:r>
        <w:rPr>
          <w:lang w:val="en-US"/>
        </w:rPr>
        <w:t>y</w:t>
      </w:r>
      <w:r w:rsidRPr="00B0326E">
        <w:t>1</w:t>
      </w:r>
      <w:r w:rsidRPr="009E25EC">
        <w:t xml:space="preserve">, </w:t>
      </w:r>
      <w:r>
        <w:rPr>
          <w:lang w:val="en-US"/>
        </w:rPr>
        <w:t>z</w:t>
      </w:r>
      <w:r w:rsidRPr="009E25EC">
        <w:t>1</w:t>
      </w:r>
      <w:r w:rsidRPr="00B0326E">
        <w:t xml:space="preserve">) </w:t>
      </w:r>
      <w:r w:rsidRPr="009E25EC">
        <w:t>&gt;</w:t>
      </w:r>
      <w:r w:rsidRPr="00B0326E">
        <w:t xml:space="preserve"> (</w:t>
      </w:r>
      <w:r>
        <w:rPr>
          <w:lang w:val="en-US"/>
        </w:rPr>
        <w:t>x</w:t>
      </w:r>
      <w:r w:rsidRPr="00B0326E">
        <w:t xml:space="preserve">2, </w:t>
      </w:r>
      <w:r>
        <w:rPr>
          <w:lang w:val="en-US"/>
        </w:rPr>
        <w:t>y</w:t>
      </w:r>
      <w:r w:rsidRPr="00B0326E">
        <w:t>2</w:t>
      </w:r>
      <w:r w:rsidRPr="009E25EC">
        <w:t xml:space="preserve">, </w:t>
      </w:r>
      <w:r>
        <w:rPr>
          <w:lang w:val="en-US"/>
        </w:rPr>
        <w:t>z</w:t>
      </w:r>
      <w:r w:rsidRPr="009E25EC">
        <w:t>2</w:t>
      </w:r>
      <w:r w:rsidRPr="00B0326E">
        <w:t>)</w:t>
      </w:r>
      <w:r>
        <w:t>. Сложение и вычитание производится по правилам:</w:t>
      </w:r>
    </w:p>
    <w:p w:rsidR="009E25EC" w:rsidRDefault="009E25EC" w:rsidP="009E25EC">
      <w:pPr>
        <w:pStyle w:val="a1"/>
        <w:ind w:left="709" w:firstLine="0"/>
        <w:rPr>
          <w:lang w:val="en-US"/>
        </w:rPr>
      </w:pPr>
      <w:r>
        <w:rPr>
          <w:lang w:val="en-US"/>
        </w:rPr>
        <w:t>(</w:t>
      </w:r>
      <w:proofErr w:type="gramStart"/>
      <w:r>
        <w:rPr>
          <w:lang w:val="en-US"/>
        </w:rPr>
        <w:t>x1</w:t>
      </w:r>
      <w:proofErr w:type="gramEnd"/>
      <w:r>
        <w:rPr>
          <w:lang w:val="en-US"/>
        </w:rPr>
        <w:t>, y1,z1) + (x2, y2</w:t>
      </w:r>
      <w:proofErr w:type="gramStart"/>
      <w:r>
        <w:rPr>
          <w:lang w:val="en-US"/>
        </w:rPr>
        <w:t>,z2</w:t>
      </w:r>
      <w:proofErr w:type="gramEnd"/>
      <w:r>
        <w:rPr>
          <w:lang w:val="en-US"/>
        </w:rPr>
        <w:t>) = (x1 + x2, y1 + y2, z1 + z2)</w:t>
      </w:r>
    </w:p>
    <w:p w:rsidR="009E25EC" w:rsidRPr="009E25EC" w:rsidRDefault="009E25EC" w:rsidP="009E25EC">
      <w:pPr>
        <w:pStyle w:val="a1"/>
        <w:ind w:left="709" w:firstLine="0"/>
        <w:rPr>
          <w:lang w:val="en-US"/>
        </w:rPr>
      </w:pPr>
      <w:r w:rsidRPr="009E25EC">
        <w:rPr>
          <w:lang w:val="en-US"/>
        </w:rPr>
        <w:t>(</w:t>
      </w:r>
      <w:proofErr w:type="gramStart"/>
      <w:r>
        <w:rPr>
          <w:lang w:val="en-US"/>
        </w:rPr>
        <w:t>x</w:t>
      </w:r>
      <w:r w:rsidRPr="009E25EC">
        <w:rPr>
          <w:lang w:val="en-US"/>
        </w:rPr>
        <w:t>1</w:t>
      </w:r>
      <w:proofErr w:type="gramEnd"/>
      <w:r w:rsidRPr="009E25EC">
        <w:rPr>
          <w:lang w:val="en-US"/>
        </w:rPr>
        <w:t xml:space="preserve">, </w:t>
      </w:r>
      <w:r>
        <w:rPr>
          <w:lang w:val="en-US"/>
        </w:rPr>
        <w:t>y</w:t>
      </w:r>
      <w:r w:rsidRPr="009E25EC">
        <w:rPr>
          <w:lang w:val="en-US"/>
        </w:rPr>
        <w:t>1</w:t>
      </w:r>
      <w:r>
        <w:rPr>
          <w:lang w:val="en-US"/>
        </w:rPr>
        <w:t>,z1</w:t>
      </w:r>
      <w:r w:rsidRPr="009E25EC">
        <w:rPr>
          <w:lang w:val="en-US"/>
        </w:rPr>
        <w:t>) – (</w:t>
      </w:r>
      <w:r>
        <w:rPr>
          <w:lang w:val="en-US"/>
        </w:rPr>
        <w:t>x</w:t>
      </w:r>
      <w:r w:rsidRPr="009E25EC">
        <w:rPr>
          <w:lang w:val="en-US"/>
        </w:rPr>
        <w:t xml:space="preserve">2, </w:t>
      </w:r>
      <w:r>
        <w:rPr>
          <w:lang w:val="en-US"/>
        </w:rPr>
        <w:t>y</w:t>
      </w:r>
      <w:r w:rsidRPr="009E25EC">
        <w:rPr>
          <w:lang w:val="en-US"/>
        </w:rPr>
        <w:t>2</w:t>
      </w:r>
      <w:proofErr w:type="gramStart"/>
      <w:r>
        <w:rPr>
          <w:lang w:val="en-US"/>
        </w:rPr>
        <w:t>,z2</w:t>
      </w:r>
      <w:proofErr w:type="gramEnd"/>
      <w:r w:rsidRPr="009E25EC">
        <w:rPr>
          <w:lang w:val="en-US"/>
        </w:rPr>
        <w:t>) = (</w:t>
      </w:r>
      <w:r>
        <w:rPr>
          <w:lang w:val="en-US"/>
        </w:rPr>
        <w:t>x</w:t>
      </w:r>
      <w:r w:rsidRPr="009E25EC">
        <w:rPr>
          <w:lang w:val="en-US"/>
        </w:rPr>
        <w:t xml:space="preserve">1 – </w:t>
      </w:r>
      <w:r>
        <w:rPr>
          <w:lang w:val="en-US"/>
        </w:rPr>
        <w:t>x</w:t>
      </w:r>
      <w:r w:rsidRPr="009E25EC">
        <w:rPr>
          <w:lang w:val="en-US"/>
        </w:rPr>
        <w:t xml:space="preserve">2, </w:t>
      </w:r>
      <w:r>
        <w:rPr>
          <w:lang w:val="en-US"/>
        </w:rPr>
        <w:t>y</w:t>
      </w:r>
      <w:r w:rsidRPr="009E25EC">
        <w:rPr>
          <w:lang w:val="en-US"/>
        </w:rPr>
        <w:t xml:space="preserve">1 – </w:t>
      </w:r>
      <w:r>
        <w:rPr>
          <w:lang w:val="en-US"/>
        </w:rPr>
        <w:t>y</w:t>
      </w:r>
      <w:r w:rsidRPr="009E25EC">
        <w:rPr>
          <w:lang w:val="en-US"/>
        </w:rPr>
        <w:t>2</w:t>
      </w:r>
      <w:r>
        <w:rPr>
          <w:lang w:val="en-US"/>
        </w:rPr>
        <w:t>, z1 + z2</w:t>
      </w:r>
      <w:r w:rsidRPr="009E25EC">
        <w:rPr>
          <w:lang w:val="en-US"/>
        </w:rPr>
        <w:t>)</w:t>
      </w:r>
    </w:p>
    <w:p w:rsidR="00124CE1" w:rsidRDefault="009E25EC" w:rsidP="009E25EC">
      <w:pPr>
        <w:pStyle w:val="a1"/>
      </w:pPr>
      <w:r>
        <w:t>Создать два класса-наследника: трехмерный вектор (</w:t>
      </w:r>
      <w:r>
        <w:rPr>
          <w:lang w:val="en-US"/>
        </w:rPr>
        <w:t>T</w:t>
      </w:r>
      <w:r>
        <w:t>3</w:t>
      </w:r>
      <w:proofErr w:type="spellStart"/>
      <w:r>
        <w:rPr>
          <w:lang w:val="en-US"/>
        </w:rPr>
        <w:t>DVektor</w:t>
      </w:r>
      <w:proofErr w:type="spellEnd"/>
      <w:r w:rsidRPr="00B0326E">
        <w:t xml:space="preserve">) </w:t>
      </w:r>
      <w:r>
        <w:t>и дата, содержащая день, месяц и год (</w:t>
      </w:r>
      <w:proofErr w:type="spellStart"/>
      <w:r>
        <w:rPr>
          <w:lang w:val="en-US"/>
        </w:rPr>
        <w:t>TDate</w:t>
      </w:r>
      <w:proofErr w:type="spellEnd"/>
      <w:r w:rsidRPr="00B0326E">
        <w:t>)</w:t>
      </w:r>
      <w:r>
        <w:t>.</w:t>
      </w:r>
      <w:r w:rsidRPr="00B0326E">
        <w:t xml:space="preserve"> </w:t>
      </w:r>
      <w:r>
        <w:t xml:space="preserve">Переопределить для них </w:t>
      </w:r>
      <w:r w:rsidRPr="009E25EC">
        <w:t>операции</w:t>
      </w:r>
      <w:r>
        <w:t xml:space="preserve"> сложения и вычитания. Для вектора добавить вычисление его длины.</w:t>
      </w:r>
    </w:p>
    <w:p w:rsidR="00750D53" w:rsidRDefault="00750D53" w:rsidP="00750D53">
      <w:pPr>
        <w:pStyle w:val="a1"/>
        <w:numPr>
          <w:ilvl w:val="0"/>
          <w:numId w:val="30"/>
        </w:numPr>
      </w:pPr>
      <w:r>
        <w:t xml:space="preserve">Разработать пошаговую игру «Живое и мертвое». На двумерном поле находятся живые и мертвые клетки. </w:t>
      </w:r>
      <w:r w:rsidRPr="00750D53">
        <w:t>Клетка имеет восемь соседей. Распределение живых клеток в начале игры называется первым поколением.</w:t>
      </w:r>
      <w:r>
        <w:t xml:space="preserve"> </w:t>
      </w:r>
      <w:r>
        <w:lastRenderedPageBreak/>
        <w:t>Каждое следующее поколение рассчитывается на основе предыдущего по таким правилам:</w:t>
      </w:r>
    </w:p>
    <w:p w:rsidR="00750D53" w:rsidRDefault="00750D53" w:rsidP="00750D53">
      <w:pPr>
        <w:pStyle w:val="a1"/>
      </w:pPr>
      <w:r>
        <w:t>пустая (мёртвая) клетка ровно с тремя живыми клетками-соседями оживает;</w:t>
      </w:r>
    </w:p>
    <w:p w:rsidR="00124CE1" w:rsidRDefault="00750D53" w:rsidP="00750D53">
      <w:pPr>
        <w:pStyle w:val="a1"/>
      </w:pPr>
      <w:r>
        <w:t>если у живой клетки есть две или три живые соседки, то эта клетка продолжает жить; в противном случае (если соседок меньше двух или больше трёх) клетка умирает (от «одиночества» или от «перенаселённости»).</w:t>
      </w:r>
    </w:p>
    <w:p w:rsidR="00DB265E" w:rsidRDefault="00DB265E" w:rsidP="00750D53">
      <w:pPr>
        <w:pStyle w:val="a1"/>
      </w:pPr>
      <w:r>
        <w:t>Игра прекращается, если на поле не останется живых клеток. Пользователь задает размер поля и количество живых клеток в начале игры.</w:t>
      </w:r>
    </w:p>
    <w:p w:rsidR="00124CE1" w:rsidRDefault="00124CE1" w:rsidP="00124CE1">
      <w:pPr>
        <w:pStyle w:val="2"/>
        <w:numPr>
          <w:ilvl w:val="0"/>
          <w:numId w:val="23"/>
        </w:numPr>
        <w:spacing w:before="240" w:after="240"/>
      </w:pPr>
    </w:p>
    <w:p w:rsidR="00124CE1" w:rsidRDefault="003D03D6" w:rsidP="00124CE1">
      <w:pPr>
        <w:pStyle w:val="a1"/>
        <w:numPr>
          <w:ilvl w:val="0"/>
          <w:numId w:val="29"/>
        </w:numPr>
      </w:pPr>
      <w:r>
        <w:t xml:space="preserve">Создать </w:t>
      </w:r>
      <w:r w:rsidR="00867B06">
        <w:t>классы для описания металлов (</w:t>
      </w:r>
      <w:proofErr w:type="spellStart"/>
      <w:r w:rsidR="00867B06">
        <w:rPr>
          <w:lang w:val="en-US"/>
        </w:rPr>
        <w:t>TMetal</w:t>
      </w:r>
      <w:proofErr w:type="spellEnd"/>
      <w:r w:rsidR="00867B06" w:rsidRPr="00867B06">
        <w:t xml:space="preserve">) </w:t>
      </w:r>
      <w:r w:rsidR="00867B06">
        <w:t>и сплавов (</w:t>
      </w:r>
      <w:proofErr w:type="spellStart"/>
      <w:r w:rsidR="00867B06">
        <w:rPr>
          <w:lang w:val="en-US"/>
        </w:rPr>
        <w:t>TAlloy</w:t>
      </w:r>
      <w:proofErr w:type="spellEnd"/>
      <w:r w:rsidR="00867B06" w:rsidRPr="00867B06">
        <w:t>)</w:t>
      </w:r>
      <w:r w:rsidR="000F7A60">
        <w:t xml:space="preserve">, являющиеся наследниками класса вещество </w:t>
      </w:r>
      <w:r w:rsidR="000F7A60" w:rsidRPr="000F7A60">
        <w:t>(</w:t>
      </w:r>
      <w:proofErr w:type="spellStart"/>
      <w:r w:rsidR="000F7A60">
        <w:rPr>
          <w:lang w:val="en-US"/>
        </w:rPr>
        <w:t>TSubstance</w:t>
      </w:r>
      <w:proofErr w:type="spellEnd"/>
      <w:r w:rsidR="000F7A60" w:rsidRPr="000F7A60">
        <w:t>)</w:t>
      </w:r>
      <w:r>
        <w:t>.</w:t>
      </w:r>
      <w:r w:rsidR="000F7A60">
        <w:t xml:space="preserve"> У вещества задается название, плотность и температур</w:t>
      </w:r>
      <w:r w:rsidR="0088078C">
        <w:t>а</w:t>
      </w:r>
      <w:r w:rsidR="000F7A60">
        <w:t xml:space="preserve"> плавления.</w:t>
      </w:r>
      <w:r w:rsidR="00867B06" w:rsidRPr="00867B06">
        <w:t xml:space="preserve"> </w:t>
      </w:r>
      <w:r w:rsidR="00867B06">
        <w:t xml:space="preserve">Металл задается </w:t>
      </w:r>
      <w:r w:rsidR="00FF68AC">
        <w:t>об</w:t>
      </w:r>
      <w:r w:rsidR="000F7A60">
        <w:t>означением химического элемента</w:t>
      </w:r>
      <w:r w:rsidR="0088078C">
        <w:t>, его номером</w:t>
      </w:r>
      <w:r w:rsidR="00FF68AC">
        <w:t xml:space="preserve"> и атомной массой. Сплав задается </w:t>
      </w:r>
      <w:r w:rsidR="0088078C">
        <w:t>списком</w:t>
      </w:r>
      <w:r w:rsidR="00FF68AC">
        <w:t xml:space="preserve"> входящих в него металлов с указанием </w:t>
      </w:r>
      <w:r w:rsidR="0088078C">
        <w:t>количества (</w:t>
      </w:r>
      <w:r w:rsidR="00FF68AC">
        <w:t>массы</w:t>
      </w:r>
      <w:r w:rsidR="0088078C">
        <w:t>). Металлы в составе не должны повторяться</w:t>
      </w:r>
      <w:r w:rsidR="00FF68AC">
        <w:t xml:space="preserve">. У сплава можно вычислить общую массу и долю каждого металла в общей массе. К сплаву можно добавить металл или другой сплав, в результате получится новый сплав, в котором будут присутствовать все металлы из первых двух. Из </w:t>
      </w:r>
      <w:r w:rsidR="00043A06">
        <w:t xml:space="preserve">состава </w:t>
      </w:r>
      <w:r w:rsidR="00FF68AC">
        <w:t>сплава можно полностью удал</w:t>
      </w:r>
      <w:r w:rsidR="00043A06">
        <w:t>ить</w:t>
      </w:r>
      <w:r w:rsidR="00FF68AC">
        <w:t xml:space="preserve"> </w:t>
      </w:r>
      <w:r w:rsidR="00043A06">
        <w:t>один металл</w:t>
      </w:r>
      <w:r w:rsidR="00CA0AEB">
        <w:t>, если он не последний</w:t>
      </w:r>
      <w:r w:rsidR="00FF68AC">
        <w:t>.</w:t>
      </w:r>
    </w:p>
    <w:p w:rsidR="00124CE1" w:rsidRDefault="00DB265E" w:rsidP="00124CE1">
      <w:pPr>
        <w:pStyle w:val="a1"/>
        <w:numPr>
          <w:ilvl w:val="0"/>
          <w:numId w:val="29"/>
        </w:numPr>
        <w:tabs>
          <w:tab w:val="clear" w:pos="992"/>
          <w:tab w:val="left" w:pos="993"/>
        </w:tabs>
      </w:pPr>
      <w:r>
        <w:t>Разработать пошаговую игру «Гном и золото». На двумерном игровом поле наход</w:t>
      </w:r>
      <w:r w:rsidR="00F56975">
        <w:t>я</w:t>
      </w:r>
      <w:r>
        <w:t xml:space="preserve">тся случайным образом </w:t>
      </w:r>
      <w:r w:rsidR="00F56975">
        <w:t>сгенерированные клетки с пустой породой и золотом. В начале игры в центре поля на очищенной клетке находится управляемый игроком гном.</w:t>
      </w:r>
    </w:p>
    <w:p w:rsidR="00F56975" w:rsidRDefault="00F56975" w:rsidP="00F56975">
      <w:pPr>
        <w:pStyle w:val="a1"/>
      </w:pPr>
      <w:r>
        <w:t>На каждом ходу пользователь выбирает направление движения гнома (на соседнюю клетку, двигаться по диагонали нельзя). Переход на очищенную клетку бесплатный, на рытье пустой породы или золота тратится 1 ед. золота. При добыче золота гном получает от 3 до 10 ед. золота.</w:t>
      </w:r>
    </w:p>
    <w:p w:rsidR="00124CE1" w:rsidRDefault="00F56975" w:rsidP="00124CE1">
      <w:pPr>
        <w:pStyle w:val="a1"/>
        <w:tabs>
          <w:tab w:val="left" w:pos="993"/>
        </w:tabs>
      </w:pPr>
      <w:r>
        <w:t>Игра завершается, если собрано все золото. Пользователь задает размер поля, количество пустой породы (не менее половины поля), золота на поле и золота у гнома в начале игры.</w:t>
      </w:r>
    </w:p>
    <w:sectPr w:rsidR="00124CE1" w:rsidSect="009E0DB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45B" w:rsidRDefault="0089045B" w:rsidP="0072467B">
      <w:r>
        <w:separator/>
      </w:r>
    </w:p>
  </w:endnote>
  <w:endnote w:type="continuationSeparator" w:id="1">
    <w:p w:rsidR="0089045B" w:rsidRDefault="0089045B" w:rsidP="007246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11337"/>
      <w:docPartObj>
        <w:docPartGallery w:val="Page Numbers (Bottom of Page)"/>
        <w:docPartUnique/>
      </w:docPartObj>
    </w:sdtPr>
    <w:sdtContent>
      <w:p w:rsidR="0089045B" w:rsidRDefault="0089045B" w:rsidP="0072467B">
        <w:pPr>
          <w:pStyle w:val="a7"/>
          <w:jc w:val="center"/>
        </w:pPr>
        <w:fldSimple w:instr=" PAGE   \* MERGEFORMAT ">
          <w:r w:rsidR="009D69C9">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45B" w:rsidRDefault="0089045B" w:rsidP="0072467B">
      <w:r>
        <w:separator/>
      </w:r>
    </w:p>
  </w:footnote>
  <w:footnote w:type="continuationSeparator" w:id="1">
    <w:p w:rsidR="0089045B" w:rsidRDefault="0089045B" w:rsidP="007246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768B52"/>
    <w:lvl w:ilvl="0">
      <w:start w:val="1"/>
      <w:numFmt w:val="decimal"/>
      <w:lvlText w:val="%1."/>
      <w:lvlJc w:val="left"/>
      <w:pPr>
        <w:tabs>
          <w:tab w:val="num" w:pos="1492"/>
        </w:tabs>
        <w:ind w:left="1492" w:hanging="360"/>
      </w:pPr>
    </w:lvl>
  </w:abstractNum>
  <w:abstractNum w:abstractNumId="1">
    <w:nsid w:val="FFFFFF7D"/>
    <w:multiLevelType w:val="singleLevel"/>
    <w:tmpl w:val="75969C9E"/>
    <w:lvl w:ilvl="0">
      <w:start w:val="1"/>
      <w:numFmt w:val="decimal"/>
      <w:lvlText w:val="%1."/>
      <w:lvlJc w:val="left"/>
      <w:pPr>
        <w:tabs>
          <w:tab w:val="num" w:pos="1209"/>
        </w:tabs>
        <w:ind w:left="1209" w:hanging="360"/>
      </w:pPr>
    </w:lvl>
  </w:abstractNum>
  <w:abstractNum w:abstractNumId="2">
    <w:nsid w:val="FFFFFF7E"/>
    <w:multiLevelType w:val="singleLevel"/>
    <w:tmpl w:val="6F94DF20"/>
    <w:lvl w:ilvl="0">
      <w:start w:val="1"/>
      <w:numFmt w:val="decimal"/>
      <w:lvlText w:val="%1."/>
      <w:lvlJc w:val="left"/>
      <w:pPr>
        <w:tabs>
          <w:tab w:val="num" w:pos="926"/>
        </w:tabs>
        <w:ind w:left="926" w:hanging="360"/>
      </w:pPr>
    </w:lvl>
  </w:abstractNum>
  <w:abstractNum w:abstractNumId="3">
    <w:nsid w:val="FFFFFF7F"/>
    <w:multiLevelType w:val="singleLevel"/>
    <w:tmpl w:val="E4343F36"/>
    <w:lvl w:ilvl="0">
      <w:start w:val="1"/>
      <w:numFmt w:val="decimal"/>
      <w:lvlText w:val="%1."/>
      <w:lvlJc w:val="left"/>
      <w:pPr>
        <w:tabs>
          <w:tab w:val="num" w:pos="643"/>
        </w:tabs>
        <w:ind w:left="643" w:hanging="360"/>
      </w:pPr>
    </w:lvl>
  </w:abstractNum>
  <w:abstractNum w:abstractNumId="4">
    <w:nsid w:val="FFFFFF80"/>
    <w:multiLevelType w:val="singleLevel"/>
    <w:tmpl w:val="494A16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24FF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96C2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D64D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E8B39E"/>
    <w:lvl w:ilvl="0">
      <w:start w:val="1"/>
      <w:numFmt w:val="decimal"/>
      <w:lvlText w:val="%1."/>
      <w:lvlJc w:val="left"/>
      <w:pPr>
        <w:tabs>
          <w:tab w:val="num" w:pos="360"/>
        </w:tabs>
        <w:ind w:left="360" w:hanging="360"/>
      </w:pPr>
    </w:lvl>
  </w:abstractNum>
  <w:abstractNum w:abstractNumId="9">
    <w:nsid w:val="FFFFFF89"/>
    <w:multiLevelType w:val="singleLevel"/>
    <w:tmpl w:val="CAA008CC"/>
    <w:lvl w:ilvl="0">
      <w:start w:val="1"/>
      <w:numFmt w:val="bullet"/>
      <w:lvlText w:val=""/>
      <w:lvlJc w:val="left"/>
      <w:pPr>
        <w:tabs>
          <w:tab w:val="num" w:pos="360"/>
        </w:tabs>
        <w:ind w:left="360" w:hanging="360"/>
      </w:pPr>
      <w:rPr>
        <w:rFonts w:ascii="Symbol" w:hAnsi="Symbol" w:hint="default"/>
      </w:rPr>
    </w:lvl>
  </w:abstractNum>
  <w:abstractNum w:abstractNumId="10">
    <w:nsid w:val="0C9F5F25"/>
    <w:multiLevelType w:val="hybridMultilevel"/>
    <w:tmpl w:val="36D4B022"/>
    <w:lvl w:ilvl="0" w:tplc="2A844E38">
      <w:start w:val="1"/>
      <w:numFmt w:val="decimal"/>
      <w:lvlText w:val="%1."/>
      <w:lvlJc w:val="left"/>
      <w:pPr>
        <w:tabs>
          <w:tab w:val="num" w:pos="992"/>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A21C47"/>
    <w:multiLevelType w:val="hybridMultilevel"/>
    <w:tmpl w:val="26D6273E"/>
    <w:lvl w:ilvl="0" w:tplc="66FC6606">
      <w:start w:val="1"/>
      <w:numFmt w:val="decimal"/>
      <w:lvlText w:val="Вариант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DA3F5F"/>
    <w:multiLevelType w:val="hybridMultilevel"/>
    <w:tmpl w:val="C7F8047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A932E1"/>
    <w:multiLevelType w:val="hybridMultilevel"/>
    <w:tmpl w:val="265052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1A54508"/>
    <w:multiLevelType w:val="hybridMultilevel"/>
    <w:tmpl w:val="25163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905C3A"/>
    <w:multiLevelType w:val="hybridMultilevel"/>
    <w:tmpl w:val="36D4B022"/>
    <w:lvl w:ilvl="0" w:tplc="2A844E38">
      <w:start w:val="1"/>
      <w:numFmt w:val="decimal"/>
      <w:lvlText w:val="%1."/>
      <w:lvlJc w:val="left"/>
      <w:pPr>
        <w:tabs>
          <w:tab w:val="num" w:pos="992"/>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C5E0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46114505"/>
    <w:multiLevelType w:val="hybridMultilevel"/>
    <w:tmpl w:val="2EDE7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F627EB"/>
    <w:multiLevelType w:val="hybridMultilevel"/>
    <w:tmpl w:val="519C3A02"/>
    <w:lvl w:ilvl="0" w:tplc="590A2C6C">
      <w:start w:val="1"/>
      <w:numFmt w:val="decimal"/>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C1059AC"/>
    <w:multiLevelType w:val="hybridMultilevel"/>
    <w:tmpl w:val="D738F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B17A60"/>
    <w:multiLevelType w:val="hybridMultilevel"/>
    <w:tmpl w:val="36D4B022"/>
    <w:lvl w:ilvl="0" w:tplc="2A844E38">
      <w:start w:val="1"/>
      <w:numFmt w:val="decimal"/>
      <w:lvlText w:val="%1."/>
      <w:lvlJc w:val="left"/>
      <w:pPr>
        <w:tabs>
          <w:tab w:val="num" w:pos="992"/>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72370C"/>
    <w:multiLevelType w:val="hybridMultilevel"/>
    <w:tmpl w:val="36D4B022"/>
    <w:lvl w:ilvl="0" w:tplc="2A844E38">
      <w:start w:val="1"/>
      <w:numFmt w:val="decimal"/>
      <w:lvlText w:val="%1."/>
      <w:lvlJc w:val="left"/>
      <w:pPr>
        <w:tabs>
          <w:tab w:val="num" w:pos="992"/>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A11B9F"/>
    <w:multiLevelType w:val="hybridMultilevel"/>
    <w:tmpl w:val="36D4B022"/>
    <w:lvl w:ilvl="0" w:tplc="2A844E38">
      <w:start w:val="1"/>
      <w:numFmt w:val="decimal"/>
      <w:lvlText w:val="%1."/>
      <w:lvlJc w:val="left"/>
      <w:pPr>
        <w:tabs>
          <w:tab w:val="num" w:pos="992"/>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D31FB1"/>
    <w:multiLevelType w:val="hybridMultilevel"/>
    <w:tmpl w:val="06C030CE"/>
    <w:lvl w:ilvl="0" w:tplc="248437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6941768"/>
    <w:multiLevelType w:val="hybridMultilevel"/>
    <w:tmpl w:val="36D4B022"/>
    <w:lvl w:ilvl="0" w:tplc="2A844E38">
      <w:start w:val="1"/>
      <w:numFmt w:val="decimal"/>
      <w:lvlText w:val="%1."/>
      <w:lvlJc w:val="left"/>
      <w:pPr>
        <w:tabs>
          <w:tab w:val="num" w:pos="992"/>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F294E"/>
    <w:multiLevelType w:val="hybridMultilevel"/>
    <w:tmpl w:val="1034D730"/>
    <w:lvl w:ilvl="0" w:tplc="09FC7664">
      <w:start w:val="1"/>
      <w:numFmt w:val="decimal"/>
      <w:lvlText w:val="%1"/>
      <w:lvlJc w:val="left"/>
      <w:pPr>
        <w:tabs>
          <w:tab w:val="num" w:pos="964"/>
        </w:tabs>
        <w:ind w:left="964"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2F144D"/>
    <w:multiLevelType w:val="hybridMultilevel"/>
    <w:tmpl w:val="E40653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78A3E7C"/>
    <w:multiLevelType w:val="hybridMultilevel"/>
    <w:tmpl w:val="36D4B022"/>
    <w:lvl w:ilvl="0" w:tplc="2A844E38">
      <w:start w:val="1"/>
      <w:numFmt w:val="decimal"/>
      <w:lvlText w:val="%1."/>
      <w:lvlJc w:val="left"/>
      <w:pPr>
        <w:tabs>
          <w:tab w:val="num" w:pos="992"/>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B35689"/>
    <w:multiLevelType w:val="hybridMultilevel"/>
    <w:tmpl w:val="36D4B022"/>
    <w:lvl w:ilvl="0" w:tplc="2A844E38">
      <w:start w:val="1"/>
      <w:numFmt w:val="decimal"/>
      <w:lvlText w:val="%1."/>
      <w:lvlJc w:val="left"/>
      <w:pPr>
        <w:tabs>
          <w:tab w:val="num" w:pos="992"/>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07383F"/>
    <w:multiLevelType w:val="hybridMultilevel"/>
    <w:tmpl w:val="FEEE890A"/>
    <w:lvl w:ilvl="0" w:tplc="2A844E38">
      <w:start w:val="1"/>
      <w:numFmt w:val="decimal"/>
      <w:lvlText w:val="%1."/>
      <w:lvlJc w:val="left"/>
      <w:pPr>
        <w:tabs>
          <w:tab w:val="num" w:pos="992"/>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4D2FFA"/>
    <w:multiLevelType w:val="hybridMultilevel"/>
    <w:tmpl w:val="765AB50C"/>
    <w:lvl w:ilvl="0" w:tplc="248437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6"/>
  </w:num>
  <w:num w:numId="13">
    <w:abstractNumId w:val="13"/>
  </w:num>
  <w:num w:numId="14">
    <w:abstractNumId w:val="30"/>
  </w:num>
  <w:num w:numId="15">
    <w:abstractNumId w:val="18"/>
  </w:num>
  <w:num w:numId="16">
    <w:abstractNumId w:val="23"/>
  </w:num>
  <w:num w:numId="17">
    <w:abstractNumId w:val="25"/>
  </w:num>
  <w:num w:numId="18">
    <w:abstractNumId w:val="19"/>
  </w:num>
  <w:num w:numId="19">
    <w:abstractNumId w:val="12"/>
  </w:num>
  <w:num w:numId="20">
    <w:abstractNumId w:val="14"/>
  </w:num>
  <w:num w:numId="21">
    <w:abstractNumId w:val="17"/>
  </w:num>
  <w:num w:numId="22">
    <w:abstractNumId w:val="15"/>
  </w:num>
  <w:num w:numId="23">
    <w:abstractNumId w:val="11"/>
  </w:num>
  <w:num w:numId="24">
    <w:abstractNumId w:val="22"/>
  </w:num>
  <w:num w:numId="25">
    <w:abstractNumId w:val="20"/>
  </w:num>
  <w:num w:numId="26">
    <w:abstractNumId w:val="27"/>
  </w:num>
  <w:num w:numId="27">
    <w:abstractNumId w:val="21"/>
  </w:num>
  <w:num w:numId="28">
    <w:abstractNumId w:val="10"/>
  </w:num>
  <w:num w:numId="29">
    <w:abstractNumId w:val="24"/>
  </w:num>
  <w:num w:numId="30">
    <w:abstractNumId w:val="29"/>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1024"/>
  <w:documentProtection w:edit="readOnly" w:enforcement="0"/>
  <w:defaultTabStop w:val="708"/>
  <w:characterSpacingControl w:val="doNotCompress"/>
  <w:footnotePr>
    <w:footnote w:id="0"/>
    <w:footnote w:id="1"/>
  </w:footnotePr>
  <w:endnotePr>
    <w:endnote w:id="0"/>
    <w:endnote w:id="1"/>
  </w:endnotePr>
  <w:compat/>
  <w:rsids>
    <w:rsidRoot w:val="00182291"/>
    <w:rsid w:val="00003EDC"/>
    <w:rsid w:val="00010FCE"/>
    <w:rsid w:val="000263CC"/>
    <w:rsid w:val="0004250F"/>
    <w:rsid w:val="00043A06"/>
    <w:rsid w:val="000562C8"/>
    <w:rsid w:val="00073AFC"/>
    <w:rsid w:val="00081681"/>
    <w:rsid w:val="000B5C1D"/>
    <w:rsid w:val="000F7A60"/>
    <w:rsid w:val="001028A6"/>
    <w:rsid w:val="00124CE1"/>
    <w:rsid w:val="00155FAF"/>
    <w:rsid w:val="00182291"/>
    <w:rsid w:val="001F0B50"/>
    <w:rsid w:val="00206283"/>
    <w:rsid w:val="00214CB6"/>
    <w:rsid w:val="0023766B"/>
    <w:rsid w:val="002458EC"/>
    <w:rsid w:val="002B4E27"/>
    <w:rsid w:val="002C175F"/>
    <w:rsid w:val="002E3EA1"/>
    <w:rsid w:val="002F3592"/>
    <w:rsid w:val="003304D1"/>
    <w:rsid w:val="003443BA"/>
    <w:rsid w:val="00371D83"/>
    <w:rsid w:val="003A5404"/>
    <w:rsid w:val="003C6D6D"/>
    <w:rsid w:val="003D03D6"/>
    <w:rsid w:val="003D0876"/>
    <w:rsid w:val="003E2D86"/>
    <w:rsid w:val="003E32A5"/>
    <w:rsid w:val="0041072E"/>
    <w:rsid w:val="004326F5"/>
    <w:rsid w:val="004507E3"/>
    <w:rsid w:val="004A3B41"/>
    <w:rsid w:val="004B038F"/>
    <w:rsid w:val="004C2C81"/>
    <w:rsid w:val="004C433E"/>
    <w:rsid w:val="004E179F"/>
    <w:rsid w:val="00567324"/>
    <w:rsid w:val="005759F8"/>
    <w:rsid w:val="00584944"/>
    <w:rsid w:val="005939A9"/>
    <w:rsid w:val="0059649C"/>
    <w:rsid w:val="005C3EF2"/>
    <w:rsid w:val="0060255A"/>
    <w:rsid w:val="00673A89"/>
    <w:rsid w:val="00677534"/>
    <w:rsid w:val="00683E00"/>
    <w:rsid w:val="00691E7E"/>
    <w:rsid w:val="006A3286"/>
    <w:rsid w:val="006F21AA"/>
    <w:rsid w:val="0072467B"/>
    <w:rsid w:val="007407FA"/>
    <w:rsid w:val="00750D53"/>
    <w:rsid w:val="007803B9"/>
    <w:rsid w:val="007B3F01"/>
    <w:rsid w:val="0081309A"/>
    <w:rsid w:val="00815B8E"/>
    <w:rsid w:val="00822B3F"/>
    <w:rsid w:val="00867B06"/>
    <w:rsid w:val="0087244C"/>
    <w:rsid w:val="0088078C"/>
    <w:rsid w:val="008879AC"/>
    <w:rsid w:val="0089045B"/>
    <w:rsid w:val="008D0518"/>
    <w:rsid w:val="008D5E03"/>
    <w:rsid w:val="008E146E"/>
    <w:rsid w:val="00954879"/>
    <w:rsid w:val="00955B52"/>
    <w:rsid w:val="00965119"/>
    <w:rsid w:val="009B14D0"/>
    <w:rsid w:val="009D69C9"/>
    <w:rsid w:val="009E0DB0"/>
    <w:rsid w:val="009E25EC"/>
    <w:rsid w:val="00A0309E"/>
    <w:rsid w:val="00A16DD7"/>
    <w:rsid w:val="00A6208E"/>
    <w:rsid w:val="00A6339A"/>
    <w:rsid w:val="00A823A8"/>
    <w:rsid w:val="00A94CD4"/>
    <w:rsid w:val="00AC605A"/>
    <w:rsid w:val="00B0326E"/>
    <w:rsid w:val="00B11780"/>
    <w:rsid w:val="00B70722"/>
    <w:rsid w:val="00B83328"/>
    <w:rsid w:val="00BA43EA"/>
    <w:rsid w:val="00BD1FE2"/>
    <w:rsid w:val="00BD6E17"/>
    <w:rsid w:val="00BF59D8"/>
    <w:rsid w:val="00C04BC7"/>
    <w:rsid w:val="00C822D5"/>
    <w:rsid w:val="00C95FC3"/>
    <w:rsid w:val="00CA0AEB"/>
    <w:rsid w:val="00CC57A2"/>
    <w:rsid w:val="00CD1CFA"/>
    <w:rsid w:val="00CD3A4D"/>
    <w:rsid w:val="00CE7F5F"/>
    <w:rsid w:val="00D27F36"/>
    <w:rsid w:val="00D579E9"/>
    <w:rsid w:val="00D70C22"/>
    <w:rsid w:val="00DB265E"/>
    <w:rsid w:val="00E32483"/>
    <w:rsid w:val="00E73C74"/>
    <w:rsid w:val="00E86615"/>
    <w:rsid w:val="00E86F6E"/>
    <w:rsid w:val="00EA1A75"/>
    <w:rsid w:val="00EC54A8"/>
    <w:rsid w:val="00ED373A"/>
    <w:rsid w:val="00F35747"/>
    <w:rsid w:val="00F35D67"/>
    <w:rsid w:val="00F56975"/>
    <w:rsid w:val="00F65CE9"/>
    <w:rsid w:val="00F70EFF"/>
    <w:rsid w:val="00F80CAD"/>
    <w:rsid w:val="00F81902"/>
    <w:rsid w:val="00F8441D"/>
    <w:rsid w:val="00F96103"/>
    <w:rsid w:val="00FB3475"/>
    <w:rsid w:val="00FD3DEE"/>
    <w:rsid w:val="00FF6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26F5"/>
    <w:pPr>
      <w:spacing w:after="0" w:line="240" w:lineRule="auto"/>
    </w:pPr>
    <w:rPr>
      <w:rFonts w:ascii="Times New Roman" w:eastAsiaTheme="minorEastAsia" w:hAnsi="Times New Roman" w:cs="Times New Roman"/>
      <w:sz w:val="28"/>
      <w:szCs w:val="24"/>
      <w:lang w:eastAsia="ru-RU"/>
    </w:rPr>
  </w:style>
  <w:style w:type="paragraph" w:styleId="1">
    <w:name w:val="heading 1"/>
    <w:basedOn w:val="a0"/>
    <w:next w:val="a1"/>
    <w:link w:val="10"/>
    <w:uiPriority w:val="9"/>
    <w:qFormat/>
    <w:rsid w:val="00EA1A75"/>
    <w:pPr>
      <w:keepNext/>
      <w:keepLines/>
      <w:spacing w:beforeLines="100" w:afterLines="100" w:line="276" w:lineRule="auto"/>
      <w:jc w:val="center"/>
      <w:outlineLvl w:val="0"/>
    </w:pPr>
    <w:rPr>
      <w:rFonts w:eastAsiaTheme="majorEastAsia" w:cstheme="majorBidi"/>
      <w:b/>
      <w:bCs/>
      <w:szCs w:val="28"/>
    </w:rPr>
  </w:style>
  <w:style w:type="paragraph" w:styleId="2">
    <w:name w:val="heading 2"/>
    <w:basedOn w:val="a0"/>
    <w:next w:val="a1"/>
    <w:link w:val="20"/>
    <w:uiPriority w:val="9"/>
    <w:unhideWhenUsed/>
    <w:qFormat/>
    <w:rsid w:val="004326F5"/>
    <w:pPr>
      <w:keepNext/>
      <w:keepLines/>
      <w:spacing w:beforeLines="100" w:afterLines="100"/>
      <w:jc w:val="both"/>
      <w:outlineLvl w:val="1"/>
    </w:pPr>
    <w:rPr>
      <w:rFonts w:eastAsiaTheme="majorEastAsia" w:cstheme="majorBidi"/>
      <w:b/>
      <w:bCs/>
      <w:szCs w:val="26"/>
    </w:rPr>
  </w:style>
  <w:style w:type="paragraph" w:styleId="3">
    <w:name w:val="heading 3"/>
    <w:basedOn w:val="a0"/>
    <w:next w:val="a1"/>
    <w:link w:val="30"/>
    <w:uiPriority w:val="9"/>
    <w:semiHidden/>
    <w:unhideWhenUsed/>
    <w:qFormat/>
    <w:rsid w:val="0072467B"/>
    <w:pPr>
      <w:keepNext/>
      <w:keepLines/>
      <w:numPr>
        <w:ilvl w:val="2"/>
        <w:numId w:val="11"/>
      </w:numPr>
      <w:spacing w:beforeLines="100" w:afterLines="100" w:line="360" w:lineRule="auto"/>
      <w:outlineLvl w:val="2"/>
    </w:pPr>
    <w:rPr>
      <w:rFonts w:eastAsiaTheme="majorEastAsia" w:cstheme="majorBidi"/>
      <w:b/>
      <w:bCs/>
    </w:rPr>
  </w:style>
  <w:style w:type="paragraph" w:styleId="4">
    <w:name w:val="heading 4"/>
    <w:basedOn w:val="a0"/>
    <w:next w:val="a0"/>
    <w:link w:val="40"/>
    <w:uiPriority w:val="9"/>
    <w:semiHidden/>
    <w:unhideWhenUsed/>
    <w:qFormat/>
    <w:rsid w:val="00206283"/>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206283"/>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206283"/>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206283"/>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206283"/>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206283"/>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semiHidden/>
    <w:unhideWhenUsed/>
    <w:rsid w:val="0072467B"/>
    <w:pPr>
      <w:tabs>
        <w:tab w:val="center" w:pos="4677"/>
        <w:tab w:val="right" w:pos="9355"/>
      </w:tabs>
    </w:pPr>
  </w:style>
  <w:style w:type="character" w:customStyle="1" w:styleId="a6">
    <w:name w:val="Верхний колонтитул Знак"/>
    <w:basedOn w:val="a2"/>
    <w:link w:val="a5"/>
    <w:uiPriority w:val="99"/>
    <w:semiHidden/>
    <w:rsid w:val="0072467B"/>
    <w:rPr>
      <w:rFonts w:ascii="Times New Roman" w:eastAsiaTheme="minorEastAsia" w:hAnsi="Times New Roman" w:cs="Times New Roman"/>
      <w:sz w:val="28"/>
      <w:szCs w:val="24"/>
      <w:lang w:eastAsia="ru-RU"/>
    </w:rPr>
  </w:style>
  <w:style w:type="paragraph" w:styleId="a7">
    <w:name w:val="footer"/>
    <w:basedOn w:val="a0"/>
    <w:link w:val="a8"/>
    <w:uiPriority w:val="99"/>
    <w:unhideWhenUsed/>
    <w:rsid w:val="0072467B"/>
    <w:pPr>
      <w:tabs>
        <w:tab w:val="center" w:pos="4677"/>
        <w:tab w:val="right" w:pos="9355"/>
      </w:tabs>
    </w:pPr>
  </w:style>
  <w:style w:type="character" w:customStyle="1" w:styleId="a8">
    <w:name w:val="Нижний колонтитул Знак"/>
    <w:basedOn w:val="a2"/>
    <w:link w:val="a7"/>
    <w:uiPriority w:val="99"/>
    <w:rsid w:val="0072467B"/>
    <w:rPr>
      <w:rFonts w:ascii="Times New Roman" w:eastAsiaTheme="minorEastAsia" w:hAnsi="Times New Roman" w:cs="Times New Roman"/>
      <w:sz w:val="28"/>
      <w:szCs w:val="24"/>
      <w:lang w:eastAsia="ru-RU"/>
    </w:rPr>
  </w:style>
  <w:style w:type="paragraph" w:styleId="a1">
    <w:name w:val="Body Text"/>
    <w:basedOn w:val="a0"/>
    <w:link w:val="a9"/>
    <w:uiPriority w:val="99"/>
    <w:unhideWhenUsed/>
    <w:rsid w:val="00673A89"/>
    <w:pPr>
      <w:spacing w:line="276" w:lineRule="auto"/>
      <w:ind w:firstLine="709"/>
      <w:jc w:val="both"/>
    </w:pPr>
  </w:style>
  <w:style w:type="character" w:customStyle="1" w:styleId="a9">
    <w:name w:val="Основной текст Знак"/>
    <w:basedOn w:val="a2"/>
    <w:link w:val="a1"/>
    <w:uiPriority w:val="99"/>
    <w:rsid w:val="00673A89"/>
    <w:rPr>
      <w:rFonts w:ascii="Times New Roman" w:eastAsiaTheme="minorEastAsia" w:hAnsi="Times New Roman" w:cs="Times New Roman"/>
      <w:sz w:val="28"/>
      <w:szCs w:val="24"/>
      <w:lang w:eastAsia="ru-RU"/>
    </w:rPr>
  </w:style>
  <w:style w:type="character" w:customStyle="1" w:styleId="10">
    <w:name w:val="Заголовок 1 Знак"/>
    <w:basedOn w:val="a2"/>
    <w:link w:val="1"/>
    <w:uiPriority w:val="9"/>
    <w:rsid w:val="00EA1A75"/>
    <w:rPr>
      <w:rFonts w:ascii="Times New Roman" w:eastAsiaTheme="majorEastAsia" w:hAnsi="Times New Roman" w:cstheme="majorBidi"/>
      <w:b/>
      <w:bCs/>
      <w:sz w:val="28"/>
      <w:szCs w:val="28"/>
      <w:lang w:eastAsia="ru-RU"/>
    </w:rPr>
  </w:style>
  <w:style w:type="character" w:customStyle="1" w:styleId="20">
    <w:name w:val="Заголовок 2 Знак"/>
    <w:basedOn w:val="a2"/>
    <w:link w:val="2"/>
    <w:uiPriority w:val="9"/>
    <w:rsid w:val="004326F5"/>
    <w:rPr>
      <w:rFonts w:ascii="Times New Roman" w:eastAsiaTheme="majorEastAsia" w:hAnsi="Times New Roman" w:cstheme="majorBidi"/>
      <w:b/>
      <w:bCs/>
      <w:sz w:val="28"/>
      <w:szCs w:val="26"/>
      <w:lang w:eastAsia="ru-RU"/>
    </w:rPr>
  </w:style>
  <w:style w:type="character" w:customStyle="1" w:styleId="30">
    <w:name w:val="Заголовок 3 Знак"/>
    <w:basedOn w:val="a2"/>
    <w:link w:val="3"/>
    <w:uiPriority w:val="9"/>
    <w:semiHidden/>
    <w:rsid w:val="0072467B"/>
    <w:rPr>
      <w:rFonts w:ascii="Times New Roman" w:eastAsiaTheme="majorEastAsia" w:hAnsi="Times New Roman" w:cstheme="majorBidi"/>
      <w:b/>
      <w:bCs/>
      <w:sz w:val="28"/>
      <w:szCs w:val="24"/>
      <w:lang w:eastAsia="ru-RU"/>
    </w:rPr>
  </w:style>
  <w:style w:type="paragraph" w:customStyle="1" w:styleId="11">
    <w:name w:val="Как заголовок 1"/>
    <w:basedOn w:val="1"/>
    <w:next w:val="a1"/>
    <w:qFormat/>
    <w:rsid w:val="00206283"/>
    <w:pPr>
      <w:outlineLvl w:val="9"/>
    </w:pPr>
  </w:style>
  <w:style w:type="character" w:customStyle="1" w:styleId="40">
    <w:name w:val="Заголовок 4 Знак"/>
    <w:basedOn w:val="a2"/>
    <w:link w:val="4"/>
    <w:uiPriority w:val="9"/>
    <w:semiHidden/>
    <w:rsid w:val="00206283"/>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2"/>
    <w:link w:val="5"/>
    <w:uiPriority w:val="9"/>
    <w:semiHidden/>
    <w:rsid w:val="00206283"/>
    <w:rPr>
      <w:rFonts w:asciiTheme="majorHAnsi" w:eastAsiaTheme="majorEastAsia" w:hAnsiTheme="majorHAnsi" w:cstheme="majorBidi"/>
      <w:color w:val="243F60" w:themeColor="accent1" w:themeShade="7F"/>
      <w:sz w:val="28"/>
      <w:szCs w:val="24"/>
      <w:lang w:eastAsia="ru-RU"/>
    </w:rPr>
  </w:style>
  <w:style w:type="character" w:customStyle="1" w:styleId="60">
    <w:name w:val="Заголовок 6 Знак"/>
    <w:basedOn w:val="a2"/>
    <w:link w:val="6"/>
    <w:uiPriority w:val="9"/>
    <w:semiHidden/>
    <w:rsid w:val="00206283"/>
    <w:rPr>
      <w:rFonts w:asciiTheme="majorHAnsi" w:eastAsiaTheme="majorEastAsia" w:hAnsiTheme="majorHAnsi" w:cstheme="majorBidi"/>
      <w:i/>
      <w:iCs/>
      <w:color w:val="243F60" w:themeColor="accent1" w:themeShade="7F"/>
      <w:sz w:val="28"/>
      <w:szCs w:val="24"/>
      <w:lang w:eastAsia="ru-RU"/>
    </w:rPr>
  </w:style>
  <w:style w:type="character" w:customStyle="1" w:styleId="70">
    <w:name w:val="Заголовок 7 Знак"/>
    <w:basedOn w:val="a2"/>
    <w:link w:val="7"/>
    <w:uiPriority w:val="9"/>
    <w:semiHidden/>
    <w:rsid w:val="00206283"/>
    <w:rPr>
      <w:rFonts w:asciiTheme="majorHAnsi" w:eastAsiaTheme="majorEastAsia" w:hAnsiTheme="majorHAnsi" w:cstheme="majorBidi"/>
      <w:i/>
      <w:iCs/>
      <w:color w:val="404040" w:themeColor="text1" w:themeTint="BF"/>
      <w:sz w:val="28"/>
      <w:szCs w:val="24"/>
      <w:lang w:eastAsia="ru-RU"/>
    </w:rPr>
  </w:style>
  <w:style w:type="character" w:customStyle="1" w:styleId="80">
    <w:name w:val="Заголовок 8 Знак"/>
    <w:basedOn w:val="a2"/>
    <w:link w:val="8"/>
    <w:uiPriority w:val="9"/>
    <w:semiHidden/>
    <w:rsid w:val="00206283"/>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2"/>
    <w:link w:val="9"/>
    <w:uiPriority w:val="9"/>
    <w:semiHidden/>
    <w:rsid w:val="00206283"/>
    <w:rPr>
      <w:rFonts w:asciiTheme="majorHAnsi" w:eastAsiaTheme="majorEastAsia" w:hAnsiTheme="majorHAnsi" w:cstheme="majorBidi"/>
      <w:i/>
      <w:iCs/>
      <w:color w:val="404040" w:themeColor="text1" w:themeTint="BF"/>
      <w:sz w:val="20"/>
      <w:szCs w:val="20"/>
      <w:lang w:eastAsia="ru-RU"/>
    </w:rPr>
  </w:style>
  <w:style w:type="paragraph" w:styleId="12">
    <w:name w:val="toc 1"/>
    <w:basedOn w:val="a0"/>
    <w:next w:val="a0"/>
    <w:autoRedefine/>
    <w:uiPriority w:val="39"/>
    <w:unhideWhenUsed/>
    <w:rsid w:val="00206283"/>
    <w:pPr>
      <w:spacing w:after="100"/>
    </w:pPr>
  </w:style>
  <w:style w:type="character" w:styleId="aa">
    <w:name w:val="Hyperlink"/>
    <w:basedOn w:val="a2"/>
    <w:uiPriority w:val="99"/>
    <w:unhideWhenUsed/>
    <w:rsid w:val="00206283"/>
    <w:rPr>
      <w:color w:val="0000FF" w:themeColor="hyperlink"/>
      <w:u w:val="single"/>
    </w:rPr>
  </w:style>
  <w:style w:type="paragraph" w:customStyle="1" w:styleId="ab">
    <w:name w:val="Рисунок"/>
    <w:basedOn w:val="a0"/>
    <w:qFormat/>
    <w:rsid w:val="00683E00"/>
    <w:pPr>
      <w:keepNext/>
      <w:spacing w:beforeLines="100" w:line="360" w:lineRule="auto"/>
      <w:jc w:val="center"/>
    </w:pPr>
  </w:style>
  <w:style w:type="paragraph" w:styleId="ac">
    <w:name w:val="Balloon Text"/>
    <w:basedOn w:val="a0"/>
    <w:link w:val="ad"/>
    <w:uiPriority w:val="99"/>
    <w:semiHidden/>
    <w:unhideWhenUsed/>
    <w:rsid w:val="001F0B50"/>
    <w:rPr>
      <w:rFonts w:ascii="Tahoma" w:hAnsi="Tahoma" w:cs="Tahoma"/>
      <w:sz w:val="16"/>
      <w:szCs w:val="16"/>
    </w:rPr>
  </w:style>
  <w:style w:type="character" w:customStyle="1" w:styleId="ad">
    <w:name w:val="Текст выноски Знак"/>
    <w:basedOn w:val="a2"/>
    <w:link w:val="ac"/>
    <w:uiPriority w:val="99"/>
    <w:semiHidden/>
    <w:rsid w:val="001F0B50"/>
    <w:rPr>
      <w:rFonts w:ascii="Tahoma" w:eastAsiaTheme="minorEastAsia" w:hAnsi="Tahoma" w:cs="Tahoma"/>
      <w:sz w:val="16"/>
      <w:szCs w:val="16"/>
      <w:lang w:eastAsia="ru-RU"/>
    </w:rPr>
  </w:style>
  <w:style w:type="paragraph" w:styleId="ae">
    <w:name w:val="caption"/>
    <w:basedOn w:val="a0"/>
    <w:next w:val="a0"/>
    <w:uiPriority w:val="35"/>
    <w:unhideWhenUsed/>
    <w:qFormat/>
    <w:rsid w:val="001F0B50"/>
    <w:pPr>
      <w:spacing w:after="200"/>
    </w:pPr>
    <w:rPr>
      <w:b/>
      <w:bCs/>
      <w:color w:val="4F81BD" w:themeColor="accent1"/>
      <w:sz w:val="18"/>
      <w:szCs w:val="18"/>
    </w:rPr>
  </w:style>
  <w:style w:type="paragraph" w:customStyle="1" w:styleId="af">
    <w:name w:val="Название рисунка"/>
    <w:basedOn w:val="a0"/>
    <w:next w:val="a1"/>
    <w:qFormat/>
    <w:rsid w:val="00C04BC7"/>
    <w:pPr>
      <w:spacing w:afterLines="100"/>
      <w:jc w:val="center"/>
    </w:pPr>
    <w:rPr>
      <w:sz w:val="26"/>
    </w:rPr>
  </w:style>
  <w:style w:type="paragraph" w:customStyle="1" w:styleId="af0">
    <w:name w:val="Таблица"/>
    <w:basedOn w:val="a0"/>
    <w:qFormat/>
    <w:rsid w:val="00D27F36"/>
    <w:pPr>
      <w:keepNext/>
      <w:jc w:val="center"/>
    </w:pPr>
    <w:rPr>
      <w:sz w:val="24"/>
    </w:rPr>
  </w:style>
  <w:style w:type="table" w:styleId="af1">
    <w:name w:val="Table Grid"/>
    <w:basedOn w:val="a3"/>
    <w:uiPriority w:val="59"/>
    <w:rsid w:val="00C04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аголовок таблицы"/>
    <w:basedOn w:val="a0"/>
    <w:qFormat/>
    <w:rsid w:val="00D27F36"/>
    <w:pPr>
      <w:keepNext/>
      <w:spacing w:beforeLines="100"/>
      <w:jc w:val="center"/>
    </w:pPr>
    <w:rPr>
      <w:b/>
      <w:sz w:val="24"/>
    </w:rPr>
  </w:style>
  <w:style w:type="paragraph" w:customStyle="1" w:styleId="af3">
    <w:name w:val="Примечание таблицы"/>
    <w:basedOn w:val="a0"/>
    <w:next w:val="a1"/>
    <w:qFormat/>
    <w:rsid w:val="00D27F36"/>
    <w:pPr>
      <w:spacing w:afterLines="100"/>
    </w:pPr>
    <w:rPr>
      <w:sz w:val="24"/>
    </w:rPr>
  </w:style>
  <w:style w:type="paragraph" w:customStyle="1" w:styleId="a">
    <w:name w:val="Список источников"/>
    <w:basedOn w:val="a1"/>
    <w:qFormat/>
    <w:rsid w:val="0023766B"/>
    <w:pPr>
      <w:numPr>
        <w:numId w:val="15"/>
      </w:numPr>
      <w:tabs>
        <w:tab w:val="left" w:pos="1134"/>
      </w:tabs>
      <w:ind w:left="0" w:firstLine="709"/>
    </w:pPr>
  </w:style>
  <w:style w:type="character" w:styleId="af4">
    <w:name w:val="Intense Reference"/>
    <w:basedOn w:val="a2"/>
    <w:uiPriority w:val="32"/>
    <w:rsid w:val="0023766B"/>
    <w:rPr>
      <w:b/>
      <w:bCs/>
      <w:smallCaps/>
      <w:color w:val="C0504D" w:themeColor="accent2"/>
      <w:spacing w:val="5"/>
      <w:u w:val="single"/>
    </w:rPr>
  </w:style>
  <w:style w:type="paragraph" w:styleId="af5">
    <w:name w:val="Document Map"/>
    <w:basedOn w:val="a0"/>
    <w:link w:val="af6"/>
    <w:uiPriority w:val="99"/>
    <w:semiHidden/>
    <w:unhideWhenUsed/>
    <w:rsid w:val="00CC57A2"/>
    <w:rPr>
      <w:rFonts w:ascii="Tahoma" w:hAnsi="Tahoma" w:cs="Tahoma"/>
      <w:sz w:val="16"/>
      <w:szCs w:val="16"/>
    </w:rPr>
  </w:style>
  <w:style w:type="character" w:customStyle="1" w:styleId="af6">
    <w:name w:val="Схема документа Знак"/>
    <w:basedOn w:val="a2"/>
    <w:link w:val="af5"/>
    <w:uiPriority w:val="99"/>
    <w:semiHidden/>
    <w:rsid w:val="00CC57A2"/>
    <w:rPr>
      <w:rFonts w:ascii="Tahoma" w:eastAsiaTheme="minorEastAsia" w:hAnsi="Tahoma" w:cs="Tahoma"/>
      <w:sz w:val="16"/>
      <w:szCs w:val="16"/>
      <w:lang w:eastAsia="ru-RU"/>
    </w:rPr>
  </w:style>
  <w:style w:type="paragraph" w:styleId="af7">
    <w:name w:val="Normal (Web)"/>
    <w:basedOn w:val="a0"/>
    <w:uiPriority w:val="99"/>
    <w:unhideWhenUsed/>
    <w:rsid w:val="00CC57A2"/>
    <w:pPr>
      <w:spacing w:before="100" w:beforeAutospacing="1" w:after="100" w:afterAutospacing="1"/>
    </w:pPr>
    <w:rPr>
      <w:rFonts w:eastAsia="Times New Roman"/>
      <w:sz w:val="24"/>
    </w:rPr>
  </w:style>
  <w:style w:type="table" w:customStyle="1" w:styleId="13">
    <w:name w:val="Светлый список1"/>
    <w:basedOn w:val="a3"/>
    <w:uiPriority w:val="61"/>
    <w:rsid w:val="00CC57A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f8">
    <w:name w:val="Листинг"/>
    <w:qFormat/>
    <w:rsid w:val="00A16DD7"/>
    <w:pPr>
      <w:spacing w:beforeLines="100" w:afterLines="100" w:line="240" w:lineRule="auto"/>
      <w:contextualSpacing/>
    </w:pPr>
    <w:rPr>
      <w:rFonts w:ascii="Courier New" w:eastAsiaTheme="minorEastAsia" w:hAnsi="Courier New" w:cs="Times New Roman"/>
      <w:sz w:val="20"/>
      <w:szCs w:val="24"/>
      <w:lang w:val="en-US" w:eastAsia="ru-RU"/>
    </w:rPr>
  </w:style>
  <w:style w:type="character" w:styleId="af9">
    <w:name w:val="line number"/>
    <w:basedOn w:val="a2"/>
    <w:uiPriority w:val="99"/>
    <w:semiHidden/>
    <w:unhideWhenUsed/>
    <w:rsid w:val="00A16DD7"/>
  </w:style>
  <w:style w:type="paragraph" w:styleId="afa">
    <w:name w:val="List Paragraph"/>
    <w:basedOn w:val="a0"/>
    <w:uiPriority w:val="34"/>
    <w:qFormat/>
    <w:rsid w:val="004B038F"/>
    <w:pPr>
      <w:ind w:left="720"/>
      <w:contextualSpacing/>
    </w:pPr>
    <w:rPr>
      <w:rFonts w:eastAsiaTheme="minorHAnsi" w:cstheme="minorBidi"/>
      <w:szCs w:val="22"/>
      <w:lang w:eastAsia="en-US"/>
    </w:rPr>
  </w:style>
</w:styles>
</file>

<file path=word/webSettings.xml><?xml version="1.0" encoding="utf-8"?>
<w:webSettings xmlns:r="http://schemas.openxmlformats.org/officeDocument/2006/relationships" xmlns:w="http://schemas.openxmlformats.org/wordprocessingml/2006/main">
  <w:divs>
    <w:div w:id="79179674">
      <w:bodyDiv w:val="1"/>
      <w:marLeft w:val="0"/>
      <w:marRight w:val="0"/>
      <w:marTop w:val="0"/>
      <w:marBottom w:val="0"/>
      <w:divBdr>
        <w:top w:val="none" w:sz="0" w:space="0" w:color="auto"/>
        <w:left w:val="none" w:sz="0" w:space="0" w:color="auto"/>
        <w:bottom w:val="none" w:sz="0" w:space="0" w:color="auto"/>
        <w:right w:val="none" w:sz="0" w:space="0" w:color="auto"/>
      </w:divBdr>
    </w:div>
    <w:div w:id="224947699">
      <w:bodyDiv w:val="1"/>
      <w:marLeft w:val="0"/>
      <w:marRight w:val="0"/>
      <w:marTop w:val="0"/>
      <w:marBottom w:val="0"/>
      <w:divBdr>
        <w:top w:val="none" w:sz="0" w:space="0" w:color="auto"/>
        <w:left w:val="none" w:sz="0" w:space="0" w:color="auto"/>
        <w:bottom w:val="none" w:sz="0" w:space="0" w:color="auto"/>
        <w:right w:val="none" w:sz="0" w:space="0" w:color="auto"/>
      </w:divBdr>
    </w:div>
    <w:div w:id="325212559">
      <w:bodyDiv w:val="1"/>
      <w:marLeft w:val="0"/>
      <w:marRight w:val="0"/>
      <w:marTop w:val="0"/>
      <w:marBottom w:val="0"/>
      <w:divBdr>
        <w:top w:val="none" w:sz="0" w:space="0" w:color="auto"/>
        <w:left w:val="none" w:sz="0" w:space="0" w:color="auto"/>
        <w:bottom w:val="none" w:sz="0" w:space="0" w:color="auto"/>
        <w:right w:val="none" w:sz="0" w:space="0" w:color="auto"/>
      </w:divBdr>
    </w:div>
    <w:div w:id="643658537">
      <w:bodyDiv w:val="1"/>
      <w:marLeft w:val="0"/>
      <w:marRight w:val="0"/>
      <w:marTop w:val="0"/>
      <w:marBottom w:val="0"/>
      <w:divBdr>
        <w:top w:val="none" w:sz="0" w:space="0" w:color="auto"/>
        <w:left w:val="none" w:sz="0" w:space="0" w:color="auto"/>
        <w:bottom w:val="none" w:sz="0" w:space="0" w:color="auto"/>
        <w:right w:val="none" w:sz="0" w:space="0" w:color="auto"/>
      </w:divBdr>
    </w:div>
    <w:div w:id="711922062">
      <w:bodyDiv w:val="1"/>
      <w:marLeft w:val="0"/>
      <w:marRight w:val="0"/>
      <w:marTop w:val="0"/>
      <w:marBottom w:val="0"/>
      <w:divBdr>
        <w:top w:val="none" w:sz="0" w:space="0" w:color="auto"/>
        <w:left w:val="none" w:sz="0" w:space="0" w:color="auto"/>
        <w:bottom w:val="none" w:sz="0" w:space="0" w:color="auto"/>
        <w:right w:val="none" w:sz="0" w:space="0" w:color="auto"/>
      </w:divBdr>
    </w:div>
    <w:div w:id="1069226823">
      <w:bodyDiv w:val="1"/>
      <w:marLeft w:val="0"/>
      <w:marRight w:val="0"/>
      <w:marTop w:val="0"/>
      <w:marBottom w:val="0"/>
      <w:divBdr>
        <w:top w:val="none" w:sz="0" w:space="0" w:color="auto"/>
        <w:left w:val="none" w:sz="0" w:space="0" w:color="auto"/>
        <w:bottom w:val="none" w:sz="0" w:space="0" w:color="auto"/>
        <w:right w:val="none" w:sz="0" w:space="0" w:color="auto"/>
      </w:divBdr>
    </w:div>
    <w:div w:id="1130131788">
      <w:bodyDiv w:val="1"/>
      <w:marLeft w:val="0"/>
      <w:marRight w:val="0"/>
      <w:marTop w:val="0"/>
      <w:marBottom w:val="0"/>
      <w:divBdr>
        <w:top w:val="none" w:sz="0" w:space="0" w:color="auto"/>
        <w:left w:val="none" w:sz="0" w:space="0" w:color="auto"/>
        <w:bottom w:val="none" w:sz="0" w:space="0" w:color="auto"/>
        <w:right w:val="none" w:sz="0" w:space="0" w:color="auto"/>
      </w:divBdr>
    </w:div>
    <w:div w:id="1541504527">
      <w:bodyDiv w:val="1"/>
      <w:marLeft w:val="0"/>
      <w:marRight w:val="0"/>
      <w:marTop w:val="0"/>
      <w:marBottom w:val="0"/>
      <w:divBdr>
        <w:top w:val="none" w:sz="0" w:space="0" w:color="auto"/>
        <w:left w:val="none" w:sz="0" w:space="0" w:color="auto"/>
        <w:bottom w:val="none" w:sz="0" w:space="0" w:color="auto"/>
        <w:right w:val="none" w:sz="0" w:space="0" w:color="auto"/>
      </w:divBdr>
    </w:div>
    <w:div w:id="159370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s\&#1057;&#1040;&#1043;&#1052;&#1059;\&#1048;&#1057;&#1080;&#1058;\&#1051;.&#1088;.%20Word\&#1055;&#1088;&#1080;&#1084;&#1077;&#1088;%20-%20&#1064;&#1072;&#1073;&#1083;&#1086;&#1085;%20&#1091;&#1095;&#1077;&#1073;&#1085;&#1086;&#1075;&#1086;%20&#1076;&#1086;&#1082;&#1091;&#1084;&#1077;&#1085;&#1090;&#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A9193-A9F5-4CCF-88A1-C8F5930D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Пример - Шаблон учебного документа.dotx</Template>
  <TotalTime>1172</TotalTime>
  <Pages>7</Pages>
  <Words>2004</Words>
  <Characters>11427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smim</Company>
  <LinksUpToDate>false</LinksUpToDate>
  <CharactersWithSpaces>13405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38</cp:revision>
  <cp:lastPrinted>2015-09-09T06:50:00Z</cp:lastPrinted>
  <dcterms:created xsi:type="dcterms:W3CDTF">2015-09-08T17:12:00Z</dcterms:created>
  <dcterms:modified xsi:type="dcterms:W3CDTF">2016-02-18T23:44:00Z</dcterms:modified>
</cp:coreProperties>
</file>