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wmf" ContentType="image/x-w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BF4" w:rsidRPr="008D45D9" w:rsidRDefault="006F3D8F" w:rsidP="001876A0">
      <w:pPr>
        <w:spacing w:beforeLines="100"/>
        <w:jc w:val="center"/>
        <w:rPr>
          <w:b/>
          <w:smallCaps/>
        </w:rPr>
      </w:pPr>
      <w:r w:rsidRPr="008D45D9">
        <w:rPr>
          <w:b/>
          <w:smallCaps/>
        </w:rPr>
        <w:t>Л</w:t>
      </w:r>
      <w:r w:rsidR="007D7BF4" w:rsidRPr="008D45D9">
        <w:rPr>
          <w:b/>
          <w:smallCaps/>
        </w:rPr>
        <w:t>абораторная работа</w:t>
      </w:r>
      <w:r w:rsidRPr="008D45D9">
        <w:rPr>
          <w:b/>
          <w:smallCaps/>
        </w:rPr>
        <w:t xml:space="preserve"> №</w:t>
      </w:r>
      <w:r w:rsidR="00720A20" w:rsidRPr="008D45D9">
        <w:rPr>
          <w:b/>
          <w:smallCaps/>
        </w:rPr>
        <w:t>3</w:t>
      </w:r>
      <w:r w:rsidR="007D7BF4" w:rsidRPr="008D45D9">
        <w:rPr>
          <w:b/>
          <w:smallCaps/>
        </w:rPr>
        <w:br/>
        <w:t>по курсу «</w:t>
      </w:r>
      <w:r w:rsidRPr="008D45D9">
        <w:rPr>
          <w:b/>
          <w:smallCaps/>
        </w:rPr>
        <w:t>Компьютерный а</w:t>
      </w:r>
      <w:r w:rsidR="00CB2F51" w:rsidRPr="008D45D9">
        <w:rPr>
          <w:b/>
          <w:smallCaps/>
        </w:rPr>
        <w:t xml:space="preserve">нализ </w:t>
      </w:r>
      <w:r w:rsidRPr="008D45D9">
        <w:rPr>
          <w:b/>
          <w:smallCaps/>
        </w:rPr>
        <w:t xml:space="preserve">статистических </w:t>
      </w:r>
      <w:r w:rsidR="00CB2F51" w:rsidRPr="008D45D9">
        <w:rPr>
          <w:b/>
          <w:smallCaps/>
        </w:rPr>
        <w:t>данных</w:t>
      </w:r>
      <w:r w:rsidR="007D7BF4" w:rsidRPr="008D45D9">
        <w:rPr>
          <w:b/>
          <w:smallCaps/>
        </w:rPr>
        <w:t>»</w:t>
      </w:r>
      <w:r w:rsidR="007D7BF4" w:rsidRPr="008D45D9">
        <w:rPr>
          <w:b/>
          <w:smallCaps/>
        </w:rPr>
        <w:br/>
      </w:r>
      <w:r w:rsidRPr="008D45D9">
        <w:rPr>
          <w:b/>
          <w:smallCaps/>
        </w:rPr>
        <w:t>на</w:t>
      </w:r>
      <w:r w:rsidR="007D7BF4" w:rsidRPr="008D45D9">
        <w:rPr>
          <w:b/>
          <w:smallCaps/>
        </w:rPr>
        <w:t xml:space="preserve"> тем</w:t>
      </w:r>
      <w:r w:rsidRPr="008D45D9">
        <w:rPr>
          <w:b/>
          <w:smallCaps/>
        </w:rPr>
        <w:t>у</w:t>
      </w:r>
      <w:r w:rsidR="007D7BF4" w:rsidRPr="008D45D9">
        <w:rPr>
          <w:b/>
          <w:smallCaps/>
        </w:rPr>
        <w:t xml:space="preserve"> «</w:t>
      </w:r>
      <w:r w:rsidR="007978A9">
        <w:rPr>
          <w:b/>
          <w:smallCaps/>
        </w:rPr>
        <w:t>Статистические тесты</w:t>
      </w:r>
      <w:r w:rsidR="008F3FF6" w:rsidRPr="008D45D9">
        <w:rPr>
          <w:b/>
          <w:smallCaps/>
        </w:rPr>
        <w:br/>
      </w:r>
      <w:r w:rsidR="006451C0" w:rsidRPr="008D45D9">
        <w:rPr>
          <w:b/>
          <w:smallCaps/>
        </w:rPr>
        <w:t>Исключение случайных выбросов</w:t>
      </w:r>
      <w:r w:rsidR="007D7BF4" w:rsidRPr="008D45D9">
        <w:rPr>
          <w:b/>
          <w:smallCaps/>
        </w:rPr>
        <w:t>»</w:t>
      </w:r>
    </w:p>
    <w:p w:rsidR="005805E4" w:rsidRDefault="005805E4" w:rsidP="006F7E5A">
      <w:pPr>
        <w:pStyle w:val="2"/>
        <w:spacing w:before="240" w:after="120"/>
      </w:pPr>
      <w:r>
        <w:t>Цель работы</w:t>
      </w:r>
    </w:p>
    <w:p w:rsidR="005805E4" w:rsidRPr="005805E4" w:rsidRDefault="005805E4" w:rsidP="005805E4">
      <w:pPr>
        <w:pStyle w:val="a0"/>
        <w:rPr>
          <w:lang w:eastAsia="ru-RU"/>
        </w:rPr>
      </w:pPr>
      <w:r>
        <w:rPr>
          <w:lang w:eastAsia="ru-RU"/>
        </w:rPr>
        <w:t>Изучить общие принципы проверки статистических гипотез</w:t>
      </w:r>
      <w:r w:rsidR="006E7F91">
        <w:rPr>
          <w:lang w:eastAsia="ru-RU"/>
        </w:rPr>
        <w:t xml:space="preserve"> с помощью статистических тестов</w:t>
      </w:r>
      <w:r>
        <w:rPr>
          <w:lang w:eastAsia="ru-RU"/>
        </w:rPr>
        <w:t>. Научиться проверять статистические гипотезы о среднем значении. Ознакомиться с понятием случайного выброса и способа</w:t>
      </w:r>
      <w:r w:rsidR="003E7955">
        <w:rPr>
          <w:lang w:eastAsia="ru-RU"/>
        </w:rPr>
        <w:t>ми</w:t>
      </w:r>
      <w:r>
        <w:rPr>
          <w:lang w:eastAsia="ru-RU"/>
        </w:rPr>
        <w:t xml:space="preserve"> исключения выбросов из выборки.</w:t>
      </w:r>
    </w:p>
    <w:p w:rsidR="00EA75EC" w:rsidRPr="008D45D9" w:rsidRDefault="00EA75EC" w:rsidP="006F7E5A">
      <w:pPr>
        <w:pStyle w:val="2"/>
        <w:spacing w:before="240" w:after="120"/>
      </w:pPr>
      <w:r w:rsidRPr="008D45D9">
        <w:t>Теоретические сведения</w:t>
      </w:r>
    </w:p>
    <w:p w:rsidR="003D0A24" w:rsidRPr="008D45D9" w:rsidRDefault="008F3FF6" w:rsidP="00E236FF">
      <w:pPr>
        <w:pStyle w:val="3"/>
      </w:pPr>
      <w:r w:rsidRPr="008D45D9">
        <w:t>Проверка статистических гипотез</w:t>
      </w:r>
    </w:p>
    <w:p w:rsidR="008F3FF6" w:rsidRPr="008D45D9" w:rsidRDefault="008F3FF6" w:rsidP="003D0A24">
      <w:pPr>
        <w:pStyle w:val="a0"/>
      </w:pPr>
      <w:r w:rsidRPr="008D45D9">
        <w:rPr>
          <w:b/>
        </w:rPr>
        <w:t>Статистическая гипотеза</w:t>
      </w:r>
      <w:r w:rsidRPr="008D45D9">
        <w:t xml:space="preserve"> – это любое предположение о выборке или нескольких выборках, касающееся их статистических свойств (распределение, среднее значение, стандартное отклонение и т.д.)</w:t>
      </w:r>
    </w:p>
    <w:p w:rsidR="00C375F5" w:rsidRPr="008D45D9" w:rsidRDefault="00C375F5" w:rsidP="00C375F5">
      <w:pPr>
        <w:pStyle w:val="a0"/>
      </w:pPr>
      <w:r w:rsidRPr="005805E4">
        <w:rPr>
          <w:u w:val="single"/>
        </w:rPr>
        <w:t>Примеры</w:t>
      </w:r>
      <w:r w:rsidRPr="008D45D9">
        <w:t xml:space="preserve"> гипотез:</w:t>
      </w:r>
    </w:p>
    <w:p w:rsidR="00C375F5" w:rsidRDefault="00C375F5" w:rsidP="00C375F5">
      <w:pPr>
        <w:pStyle w:val="a0"/>
        <w:numPr>
          <w:ilvl w:val="0"/>
          <w:numId w:val="27"/>
        </w:numPr>
      </w:pPr>
      <w:r w:rsidRPr="008D45D9">
        <w:t>Средняя урожайность зерна в Самарской области равна 14ц/га.</w:t>
      </w:r>
    </w:p>
    <w:p w:rsidR="00B9520C" w:rsidRPr="008D45D9" w:rsidRDefault="00B9520C" w:rsidP="00C375F5">
      <w:pPr>
        <w:pStyle w:val="a0"/>
        <w:numPr>
          <w:ilvl w:val="0"/>
          <w:numId w:val="27"/>
        </w:numPr>
      </w:pPr>
      <w:r>
        <w:t>Большинство ИТ-специалистов имеют доход выше среднего.</w:t>
      </w:r>
    </w:p>
    <w:p w:rsidR="00C375F5" w:rsidRPr="008D45D9" w:rsidRDefault="00C375F5" w:rsidP="00C375F5">
      <w:pPr>
        <w:pStyle w:val="a0"/>
        <w:numPr>
          <w:ilvl w:val="0"/>
          <w:numId w:val="27"/>
        </w:numPr>
      </w:pPr>
      <w:r w:rsidRPr="008D45D9">
        <w:t xml:space="preserve">Уровень преступности (среднее число преступлений) в городе </w:t>
      </w:r>
      <w:r w:rsidRPr="008D45D9">
        <w:rPr>
          <w:lang w:val="en-US"/>
        </w:rPr>
        <w:t>N</w:t>
      </w:r>
      <w:r w:rsidRPr="008D45D9">
        <w:t>-</w:t>
      </w:r>
      <w:proofErr w:type="spellStart"/>
      <w:r w:rsidRPr="008D45D9">
        <w:t>ске</w:t>
      </w:r>
      <w:proofErr w:type="spellEnd"/>
      <w:r w:rsidRPr="008D45D9">
        <w:t xml:space="preserve"> выше в Заречном районе (чем в остальных – Центральном, Заводском и Ленинском).</w:t>
      </w:r>
    </w:p>
    <w:p w:rsidR="00C375F5" w:rsidRPr="008D45D9" w:rsidRDefault="00C375F5" w:rsidP="00C375F5">
      <w:pPr>
        <w:pStyle w:val="a0"/>
        <w:numPr>
          <w:ilvl w:val="0"/>
          <w:numId w:val="27"/>
        </w:numPr>
      </w:pPr>
      <w:r w:rsidRPr="008D45D9">
        <w:t xml:space="preserve">Стандартное отклонение случайной величины </w:t>
      </w:r>
      <w:r w:rsidRPr="005805E4">
        <w:rPr>
          <w:i/>
          <w:lang w:val="en-US"/>
        </w:rPr>
        <w:t>X</w:t>
      </w:r>
      <w:r w:rsidRPr="008D45D9">
        <w:t xml:space="preserve"> </w:t>
      </w:r>
      <w:r w:rsidR="00DC7D43" w:rsidRPr="008D45D9">
        <w:t>меньше</w:t>
      </w:r>
      <w:r w:rsidRPr="008D45D9">
        <w:t xml:space="preserve"> 100.</w:t>
      </w:r>
    </w:p>
    <w:p w:rsidR="00C375F5" w:rsidRPr="008D45D9" w:rsidRDefault="00797123" w:rsidP="00C375F5">
      <w:pPr>
        <w:pStyle w:val="a0"/>
        <w:numPr>
          <w:ilvl w:val="0"/>
          <w:numId w:val="27"/>
        </w:numPr>
      </w:pPr>
      <w:r w:rsidRPr="008D45D9">
        <w:t>Данный судья чаще принимает решение в пользу истца, чем ответчика.</w:t>
      </w:r>
    </w:p>
    <w:p w:rsidR="00797123" w:rsidRPr="008D45D9" w:rsidRDefault="00920841" w:rsidP="00C375F5">
      <w:pPr>
        <w:pStyle w:val="a0"/>
        <w:numPr>
          <w:ilvl w:val="0"/>
          <w:numId w:val="27"/>
        </w:numPr>
      </w:pPr>
      <w:r>
        <w:t xml:space="preserve">Число запросов к </w:t>
      </w:r>
      <w:r w:rsidR="00B9520C">
        <w:t>сайту за сутки</w:t>
      </w:r>
      <w:r>
        <w:t xml:space="preserve"> имеет нормальное распределение</w:t>
      </w:r>
      <w:r w:rsidR="008A16CF" w:rsidRPr="008D45D9">
        <w:t>.</w:t>
      </w:r>
    </w:p>
    <w:p w:rsidR="00C375F5" w:rsidRPr="008D45D9" w:rsidRDefault="00C375F5" w:rsidP="003D0A24">
      <w:pPr>
        <w:pStyle w:val="a0"/>
      </w:pPr>
      <w:r w:rsidRPr="008D45D9">
        <w:t xml:space="preserve">Гипотезы обозначаются буквой </w:t>
      </w:r>
      <w:r w:rsidRPr="008D45D9">
        <w:rPr>
          <w:lang w:val="en-US"/>
        </w:rPr>
        <w:t>H</w:t>
      </w:r>
      <w:r w:rsidRPr="008D45D9">
        <w:t xml:space="preserve"> (</w:t>
      </w:r>
      <w:r w:rsidRPr="008D45D9">
        <w:rPr>
          <w:lang w:val="en-US"/>
        </w:rPr>
        <w:t>hypothesis</w:t>
      </w:r>
      <w:r w:rsidRPr="008D45D9">
        <w:t>) с цифрой.</w:t>
      </w:r>
      <w:r w:rsidR="000E197C" w:rsidRPr="008D45D9">
        <w:t xml:space="preserve"> </w:t>
      </w:r>
      <w:r w:rsidRPr="008D45D9">
        <w:t>Основная гипотеза обозначается цифрой 0</w:t>
      </w:r>
      <w:r w:rsidR="000E197C" w:rsidRPr="008D45D9">
        <w:t xml:space="preserve"> и называется </w:t>
      </w:r>
      <w:r w:rsidR="000E197C" w:rsidRPr="008D45D9">
        <w:rPr>
          <w:b/>
        </w:rPr>
        <w:t>нулевой (</w:t>
      </w:r>
      <w:r w:rsidR="000E197C" w:rsidRPr="008D45D9">
        <w:rPr>
          <w:b/>
          <w:lang w:val="en-US"/>
        </w:rPr>
        <w:t>H</w:t>
      </w:r>
      <w:r w:rsidR="000E197C" w:rsidRPr="008D45D9">
        <w:rPr>
          <w:b/>
        </w:rPr>
        <w:t>0)</w:t>
      </w:r>
      <w:r w:rsidR="000E197C" w:rsidRPr="008D45D9">
        <w:t>.</w:t>
      </w:r>
    </w:p>
    <w:p w:rsidR="000E197C" w:rsidRPr="008D45D9" w:rsidRDefault="000E197C" w:rsidP="003D0A24">
      <w:pPr>
        <w:pStyle w:val="a0"/>
      </w:pPr>
      <w:r w:rsidRPr="008D45D9">
        <w:t xml:space="preserve">Кроме того, обычно описывают </w:t>
      </w:r>
      <w:r w:rsidR="008D45D9">
        <w:t>другие</w:t>
      </w:r>
      <w:r w:rsidRPr="008D45D9">
        <w:t xml:space="preserve"> возможные ситуации, </w:t>
      </w:r>
      <w:proofErr w:type="gramStart"/>
      <w:r w:rsidRPr="008D45D9">
        <w:t>кроме</w:t>
      </w:r>
      <w:proofErr w:type="gramEnd"/>
      <w:r w:rsidRPr="008D45D9">
        <w:t xml:space="preserve"> основной. Такие гипотезы называются </w:t>
      </w:r>
      <w:r w:rsidRPr="008D45D9">
        <w:rPr>
          <w:b/>
        </w:rPr>
        <w:t>альтернативными</w:t>
      </w:r>
      <w:r w:rsidRPr="008D45D9">
        <w:t xml:space="preserve"> и обозначаются </w:t>
      </w:r>
      <w:r w:rsidRPr="008D45D9">
        <w:rPr>
          <w:lang w:val="en-US"/>
        </w:rPr>
        <w:t>H</w:t>
      </w:r>
      <w:r w:rsidRPr="008D45D9">
        <w:t xml:space="preserve">1, </w:t>
      </w:r>
      <w:r w:rsidRPr="008D45D9">
        <w:rPr>
          <w:lang w:val="en-US"/>
        </w:rPr>
        <w:t>H</w:t>
      </w:r>
      <w:r w:rsidRPr="008D45D9">
        <w:t xml:space="preserve">2, </w:t>
      </w:r>
      <w:r w:rsidRPr="008D45D9">
        <w:rPr>
          <w:lang w:val="en-US"/>
        </w:rPr>
        <w:t>H</w:t>
      </w:r>
      <w:r w:rsidRPr="008D45D9">
        <w:t>3.</w:t>
      </w:r>
      <w:r w:rsidR="008A16CF" w:rsidRPr="008D45D9">
        <w:t>.. Чаще всего выдвигается одна альтернативная гипотеза.</w:t>
      </w:r>
    </w:p>
    <w:p w:rsidR="00F11031" w:rsidRPr="008D45D9" w:rsidRDefault="000E197C" w:rsidP="003D0A24">
      <w:pPr>
        <w:pStyle w:val="a0"/>
      </w:pPr>
      <w:r w:rsidRPr="008D45D9">
        <w:t>Для предыдущих примеров:</w:t>
      </w:r>
    </w:p>
    <w:p w:rsidR="000E197C" w:rsidRPr="0060718A" w:rsidRDefault="008A16CF" w:rsidP="008A16CF">
      <w:pPr>
        <w:pStyle w:val="a0"/>
        <w:numPr>
          <w:ilvl w:val="0"/>
          <w:numId w:val="28"/>
        </w:numPr>
        <w:ind w:left="1066" w:hanging="357"/>
      </w:pPr>
      <w:r w:rsidRPr="0060718A">
        <w:rPr>
          <w:lang w:val="en-US"/>
        </w:rPr>
        <w:t xml:space="preserve">H0: </w:t>
      </w:r>
      <w:proofErr w:type="spellStart"/>
      <w:r w:rsidRPr="0060718A">
        <w:rPr>
          <w:lang w:val="en-US"/>
        </w:rPr>
        <w:t>m</w:t>
      </w:r>
      <w:r w:rsidRPr="0060718A">
        <w:rPr>
          <w:vertAlign w:val="subscript"/>
          <w:lang w:val="en-US"/>
        </w:rPr>
        <w:t>X</w:t>
      </w:r>
      <w:proofErr w:type="spellEnd"/>
      <w:r w:rsidRPr="0060718A">
        <w:rPr>
          <w:vertAlign w:val="subscript"/>
          <w:lang w:val="en-US"/>
        </w:rPr>
        <w:t xml:space="preserve"> </w:t>
      </w:r>
      <w:r w:rsidRPr="0060718A">
        <w:rPr>
          <w:lang w:val="en-US"/>
        </w:rPr>
        <w:t>= 14</w:t>
      </w:r>
    </w:p>
    <w:p w:rsidR="008A16CF" w:rsidRPr="0060718A" w:rsidRDefault="008A16CF" w:rsidP="008A16CF">
      <w:pPr>
        <w:pStyle w:val="a0"/>
        <w:ind w:left="1066" w:firstLine="0"/>
        <w:rPr>
          <w:lang w:val="en-US"/>
        </w:rPr>
      </w:pPr>
      <w:r w:rsidRPr="0060718A">
        <w:rPr>
          <w:lang w:val="en-US"/>
        </w:rPr>
        <w:t xml:space="preserve">H1: </w:t>
      </w:r>
      <w:proofErr w:type="spellStart"/>
      <w:r w:rsidRPr="0060718A">
        <w:rPr>
          <w:lang w:val="en-US"/>
        </w:rPr>
        <w:t>m</w:t>
      </w:r>
      <w:r w:rsidRPr="0060718A">
        <w:rPr>
          <w:vertAlign w:val="subscript"/>
          <w:lang w:val="en-US"/>
        </w:rPr>
        <w:t>X</w:t>
      </w:r>
      <w:proofErr w:type="spellEnd"/>
      <w:r w:rsidRPr="0060718A">
        <w:rPr>
          <w:lang w:val="en-US"/>
        </w:rPr>
        <w:t xml:space="preserve"> ≠ 14</w:t>
      </w:r>
    </w:p>
    <w:p w:rsidR="008A16CF" w:rsidRPr="0060718A" w:rsidRDefault="008D45D9" w:rsidP="008D45D9">
      <w:pPr>
        <w:pStyle w:val="a0"/>
        <w:ind w:left="1134" w:firstLine="0"/>
      </w:pPr>
      <w:r w:rsidRPr="0060718A">
        <w:t>Другой вариант:</w:t>
      </w:r>
    </w:p>
    <w:p w:rsidR="008D45D9" w:rsidRPr="0060718A" w:rsidRDefault="008D45D9" w:rsidP="008D45D9">
      <w:pPr>
        <w:pStyle w:val="a0"/>
        <w:ind w:left="1066" w:firstLine="0"/>
        <w:rPr>
          <w:lang w:val="en-US"/>
        </w:rPr>
      </w:pPr>
      <w:r w:rsidRPr="0060718A">
        <w:rPr>
          <w:lang w:val="en-US"/>
        </w:rPr>
        <w:t xml:space="preserve">H0: </w:t>
      </w:r>
      <w:proofErr w:type="spellStart"/>
      <w:r w:rsidRPr="0060718A">
        <w:rPr>
          <w:lang w:val="en-US"/>
        </w:rPr>
        <w:t>m</w:t>
      </w:r>
      <w:r w:rsidRPr="0060718A">
        <w:rPr>
          <w:vertAlign w:val="subscript"/>
          <w:lang w:val="en-US"/>
        </w:rPr>
        <w:t>X</w:t>
      </w:r>
      <w:proofErr w:type="spellEnd"/>
      <w:r w:rsidRPr="0060718A">
        <w:rPr>
          <w:lang w:val="en-US"/>
        </w:rPr>
        <w:t xml:space="preserve"> = 14</w:t>
      </w:r>
    </w:p>
    <w:p w:rsidR="008A16CF" w:rsidRPr="0060718A" w:rsidRDefault="008A16CF" w:rsidP="008A16CF">
      <w:pPr>
        <w:pStyle w:val="a0"/>
        <w:ind w:left="1066" w:firstLine="0"/>
        <w:rPr>
          <w:lang w:val="en-US"/>
        </w:rPr>
      </w:pPr>
      <w:r w:rsidRPr="0060718A">
        <w:rPr>
          <w:lang w:val="en-US"/>
        </w:rPr>
        <w:t xml:space="preserve">H1: </w:t>
      </w:r>
      <w:proofErr w:type="spellStart"/>
      <w:r w:rsidRPr="0060718A">
        <w:rPr>
          <w:lang w:val="en-US"/>
        </w:rPr>
        <w:t>m</w:t>
      </w:r>
      <w:r w:rsidRPr="0060718A">
        <w:rPr>
          <w:vertAlign w:val="subscript"/>
          <w:lang w:val="en-US"/>
        </w:rPr>
        <w:t>X</w:t>
      </w:r>
      <w:proofErr w:type="spellEnd"/>
      <w:r w:rsidRPr="0060718A">
        <w:rPr>
          <w:lang w:val="en-US"/>
        </w:rPr>
        <w:t xml:space="preserve"> &gt; 14</w:t>
      </w:r>
    </w:p>
    <w:p w:rsidR="008A16CF" w:rsidRPr="0060718A" w:rsidRDefault="008A16CF" w:rsidP="008A16CF">
      <w:pPr>
        <w:pStyle w:val="a0"/>
        <w:ind w:left="1066" w:firstLine="0"/>
        <w:rPr>
          <w:lang w:val="en-US"/>
        </w:rPr>
      </w:pPr>
      <w:r w:rsidRPr="0060718A">
        <w:rPr>
          <w:lang w:val="en-US"/>
        </w:rPr>
        <w:t xml:space="preserve">H2: </w:t>
      </w:r>
      <w:proofErr w:type="spellStart"/>
      <w:r w:rsidRPr="0060718A">
        <w:rPr>
          <w:lang w:val="en-US"/>
        </w:rPr>
        <w:t>m</w:t>
      </w:r>
      <w:r w:rsidRPr="0060718A">
        <w:rPr>
          <w:vertAlign w:val="subscript"/>
          <w:lang w:val="en-US"/>
        </w:rPr>
        <w:t>X</w:t>
      </w:r>
      <w:proofErr w:type="spellEnd"/>
      <w:r w:rsidRPr="0060718A">
        <w:rPr>
          <w:lang w:val="en-US"/>
        </w:rPr>
        <w:t xml:space="preserve"> &lt; 14</w:t>
      </w:r>
    </w:p>
    <w:p w:rsidR="0060718A" w:rsidRPr="0060718A" w:rsidRDefault="0060718A" w:rsidP="008A16CF">
      <w:pPr>
        <w:pStyle w:val="a0"/>
        <w:numPr>
          <w:ilvl w:val="0"/>
          <w:numId w:val="28"/>
        </w:numPr>
      </w:pPr>
      <w:r>
        <w:rPr>
          <w:lang w:val="en-US"/>
        </w:rPr>
        <w:t>H0: m</w:t>
      </w:r>
      <w:r>
        <w:rPr>
          <w:vertAlign w:val="subscript"/>
        </w:rPr>
        <w:t xml:space="preserve">ИТ </w:t>
      </w:r>
      <w:r>
        <w:t xml:space="preserve">&gt; </w:t>
      </w:r>
      <w:proofErr w:type="spellStart"/>
      <w:r>
        <w:t>m</w:t>
      </w:r>
      <w:r>
        <w:rPr>
          <w:vertAlign w:val="subscript"/>
        </w:rPr>
        <w:t>з</w:t>
      </w:r>
      <w:proofErr w:type="spellEnd"/>
      <w:r>
        <w:rPr>
          <w:vertAlign w:val="subscript"/>
        </w:rPr>
        <w:t>/</w:t>
      </w:r>
      <w:proofErr w:type="spellStart"/>
      <w:r>
        <w:rPr>
          <w:vertAlign w:val="subscript"/>
        </w:rPr>
        <w:t>п</w:t>
      </w:r>
      <w:proofErr w:type="spellEnd"/>
    </w:p>
    <w:p w:rsidR="0060718A" w:rsidRPr="0060718A" w:rsidRDefault="0060718A" w:rsidP="0060718A">
      <w:pPr>
        <w:pStyle w:val="a0"/>
        <w:ind w:left="1068" w:firstLine="0"/>
        <w:rPr>
          <w:vertAlign w:val="subscript"/>
        </w:rPr>
      </w:pPr>
      <w:r>
        <w:t xml:space="preserve">H1: </w:t>
      </w:r>
      <w:r>
        <w:rPr>
          <w:lang w:val="en-US"/>
        </w:rPr>
        <w:t>m</w:t>
      </w:r>
      <w:r>
        <w:rPr>
          <w:vertAlign w:val="subscript"/>
        </w:rPr>
        <w:t xml:space="preserve">ИТ </w:t>
      </w:r>
      <w:r>
        <w:rPr>
          <w:lang w:val="en-US"/>
        </w:rPr>
        <w:t>&lt; m</w:t>
      </w:r>
      <w:proofErr w:type="spellStart"/>
      <w:r>
        <w:rPr>
          <w:vertAlign w:val="subscript"/>
        </w:rPr>
        <w:t>з</w:t>
      </w:r>
      <w:proofErr w:type="spellEnd"/>
      <w:r>
        <w:rPr>
          <w:vertAlign w:val="subscript"/>
        </w:rPr>
        <w:t>/</w:t>
      </w:r>
      <w:proofErr w:type="spellStart"/>
      <w:proofErr w:type="gramStart"/>
      <w:r>
        <w:rPr>
          <w:vertAlign w:val="subscript"/>
        </w:rPr>
        <w:t>п</w:t>
      </w:r>
      <w:proofErr w:type="spellEnd"/>
      <w:proofErr w:type="gramEnd"/>
    </w:p>
    <w:p w:rsidR="008A16CF" w:rsidRPr="008D45D9" w:rsidRDefault="008A16CF" w:rsidP="008A16CF">
      <w:pPr>
        <w:pStyle w:val="a0"/>
        <w:numPr>
          <w:ilvl w:val="0"/>
          <w:numId w:val="28"/>
        </w:numPr>
      </w:pPr>
      <w:r w:rsidRPr="0060718A">
        <w:rPr>
          <w:lang w:val="en-US"/>
        </w:rPr>
        <w:t>H</w:t>
      </w:r>
      <w:r w:rsidRPr="0060718A">
        <w:t>0:</w:t>
      </w:r>
      <w:r w:rsidRPr="008D45D9">
        <w:t xml:space="preserve"> </w:t>
      </w:r>
      <w:r w:rsidRPr="008D45D9">
        <w:rPr>
          <w:lang w:val="en-US"/>
        </w:rPr>
        <w:t>m</w:t>
      </w:r>
      <w:proofErr w:type="spellStart"/>
      <w:r w:rsidRPr="008D45D9">
        <w:rPr>
          <w:vertAlign w:val="subscript"/>
        </w:rPr>
        <w:t>Зареч</w:t>
      </w:r>
      <w:proofErr w:type="spellEnd"/>
      <w:r w:rsidRPr="008D45D9">
        <w:rPr>
          <w:vertAlign w:val="subscript"/>
        </w:rPr>
        <w:t>.</w:t>
      </w:r>
      <w:r w:rsidRPr="008D45D9">
        <w:t xml:space="preserve"> &gt; </w:t>
      </w:r>
      <w:proofErr w:type="gramStart"/>
      <w:r w:rsidRPr="008D45D9">
        <w:rPr>
          <w:lang w:val="en-US"/>
        </w:rPr>
        <w:t>m</w:t>
      </w:r>
      <w:proofErr w:type="gramEnd"/>
      <w:r w:rsidRPr="008D45D9">
        <w:rPr>
          <w:vertAlign w:val="subscript"/>
        </w:rPr>
        <w:t>Центр.</w:t>
      </w:r>
      <w:r w:rsidRPr="008D45D9">
        <w:t xml:space="preserve"> и </w:t>
      </w:r>
      <w:r w:rsidRPr="008D45D9">
        <w:rPr>
          <w:lang w:val="en-US"/>
        </w:rPr>
        <w:t>m</w:t>
      </w:r>
      <w:proofErr w:type="spellStart"/>
      <w:r w:rsidRPr="008D45D9">
        <w:rPr>
          <w:vertAlign w:val="subscript"/>
        </w:rPr>
        <w:t>Зареч</w:t>
      </w:r>
      <w:proofErr w:type="spellEnd"/>
      <w:r w:rsidRPr="008D45D9">
        <w:rPr>
          <w:vertAlign w:val="subscript"/>
        </w:rPr>
        <w:t>.</w:t>
      </w:r>
      <w:r w:rsidRPr="008D45D9">
        <w:t xml:space="preserve"> </w:t>
      </w:r>
      <w:r w:rsidRPr="008D45D9">
        <w:rPr>
          <w:lang w:val="en-US"/>
        </w:rPr>
        <w:t>&gt; m</w:t>
      </w:r>
      <w:r w:rsidRPr="008D45D9">
        <w:rPr>
          <w:vertAlign w:val="subscript"/>
        </w:rPr>
        <w:t>Завод</w:t>
      </w:r>
      <w:r w:rsidRPr="008D45D9">
        <w:rPr>
          <w:vertAlign w:val="subscript"/>
          <w:lang w:val="en-US"/>
        </w:rPr>
        <w:t>.</w:t>
      </w:r>
      <w:r w:rsidRPr="008D45D9">
        <w:rPr>
          <w:lang w:val="en-US"/>
        </w:rPr>
        <w:t xml:space="preserve"> </w:t>
      </w:r>
      <w:r w:rsidRPr="008D45D9">
        <w:t xml:space="preserve">и </w:t>
      </w:r>
      <w:r w:rsidRPr="008D45D9">
        <w:rPr>
          <w:lang w:val="en-US"/>
        </w:rPr>
        <w:t>m</w:t>
      </w:r>
      <w:proofErr w:type="spellStart"/>
      <w:r w:rsidRPr="008D45D9">
        <w:rPr>
          <w:vertAlign w:val="subscript"/>
        </w:rPr>
        <w:t>Зареч</w:t>
      </w:r>
      <w:proofErr w:type="spellEnd"/>
      <w:r w:rsidRPr="008D45D9">
        <w:rPr>
          <w:vertAlign w:val="subscript"/>
        </w:rPr>
        <w:t>.</w:t>
      </w:r>
      <w:r w:rsidRPr="008D45D9">
        <w:t xml:space="preserve"> </w:t>
      </w:r>
      <w:r w:rsidRPr="008D45D9">
        <w:rPr>
          <w:lang w:val="en-US"/>
        </w:rPr>
        <w:t>&gt; m</w:t>
      </w:r>
      <w:r w:rsidRPr="008D45D9">
        <w:rPr>
          <w:vertAlign w:val="subscript"/>
        </w:rPr>
        <w:t>Лен</w:t>
      </w:r>
      <w:r w:rsidRPr="008D45D9">
        <w:rPr>
          <w:vertAlign w:val="subscript"/>
          <w:lang w:val="en-US"/>
        </w:rPr>
        <w:t>.</w:t>
      </w:r>
    </w:p>
    <w:p w:rsidR="008A16CF" w:rsidRPr="008D45D9" w:rsidRDefault="008A16CF" w:rsidP="008A16CF">
      <w:pPr>
        <w:pStyle w:val="a0"/>
        <w:ind w:left="1068" w:firstLine="0"/>
      </w:pPr>
      <w:r w:rsidRPr="008D45D9">
        <w:rPr>
          <w:lang w:val="en-US"/>
        </w:rPr>
        <w:t>H</w:t>
      </w:r>
      <w:r w:rsidRPr="0060718A">
        <w:t>1</w:t>
      </w:r>
      <w:r w:rsidRPr="008D45D9">
        <w:t xml:space="preserve">: </w:t>
      </w:r>
      <w:r w:rsidRPr="008D45D9">
        <w:rPr>
          <w:lang w:val="en-US"/>
        </w:rPr>
        <w:t>m</w:t>
      </w:r>
      <w:proofErr w:type="spellStart"/>
      <w:r w:rsidRPr="008D45D9">
        <w:rPr>
          <w:vertAlign w:val="subscript"/>
        </w:rPr>
        <w:t>Зареч</w:t>
      </w:r>
      <w:proofErr w:type="spellEnd"/>
      <w:r w:rsidRPr="008D45D9">
        <w:rPr>
          <w:vertAlign w:val="subscript"/>
        </w:rPr>
        <w:t>.</w:t>
      </w:r>
      <w:r w:rsidRPr="008D45D9">
        <w:t xml:space="preserve"> ≤ </w:t>
      </w:r>
      <w:proofErr w:type="gramStart"/>
      <w:r w:rsidRPr="008D45D9">
        <w:rPr>
          <w:lang w:val="en-US"/>
        </w:rPr>
        <w:t>m</w:t>
      </w:r>
      <w:proofErr w:type="gramEnd"/>
      <w:r w:rsidRPr="008D45D9">
        <w:rPr>
          <w:vertAlign w:val="subscript"/>
        </w:rPr>
        <w:t>Центр.</w:t>
      </w:r>
      <w:r w:rsidRPr="008D45D9">
        <w:t xml:space="preserve"> или </w:t>
      </w:r>
      <w:r w:rsidRPr="008D45D9">
        <w:rPr>
          <w:lang w:val="en-US"/>
        </w:rPr>
        <w:t>m</w:t>
      </w:r>
      <w:proofErr w:type="spellStart"/>
      <w:r w:rsidRPr="008D45D9">
        <w:rPr>
          <w:vertAlign w:val="subscript"/>
        </w:rPr>
        <w:t>Зареч</w:t>
      </w:r>
      <w:proofErr w:type="spellEnd"/>
      <w:r w:rsidRPr="008D45D9">
        <w:rPr>
          <w:vertAlign w:val="subscript"/>
        </w:rPr>
        <w:t>.</w:t>
      </w:r>
      <w:r w:rsidRPr="008D45D9">
        <w:t xml:space="preserve"> ≤ </w:t>
      </w:r>
      <w:r w:rsidRPr="008D45D9">
        <w:rPr>
          <w:lang w:val="en-US"/>
        </w:rPr>
        <w:t>m</w:t>
      </w:r>
      <w:r w:rsidRPr="008D45D9">
        <w:rPr>
          <w:vertAlign w:val="subscript"/>
        </w:rPr>
        <w:t>Завод.</w:t>
      </w:r>
      <w:r w:rsidRPr="008D45D9">
        <w:t xml:space="preserve"> или </w:t>
      </w:r>
      <w:r w:rsidRPr="008D45D9">
        <w:rPr>
          <w:lang w:val="en-US"/>
        </w:rPr>
        <w:t>m</w:t>
      </w:r>
      <w:proofErr w:type="spellStart"/>
      <w:r w:rsidRPr="008D45D9">
        <w:rPr>
          <w:vertAlign w:val="subscript"/>
        </w:rPr>
        <w:t>Зареч</w:t>
      </w:r>
      <w:proofErr w:type="spellEnd"/>
      <w:r w:rsidRPr="008D45D9">
        <w:rPr>
          <w:vertAlign w:val="subscript"/>
        </w:rPr>
        <w:t>.</w:t>
      </w:r>
      <w:r w:rsidRPr="008D45D9">
        <w:t xml:space="preserve"> ≤ </w:t>
      </w:r>
      <w:r w:rsidRPr="008D45D9">
        <w:rPr>
          <w:lang w:val="en-US"/>
        </w:rPr>
        <w:t>m</w:t>
      </w:r>
      <w:r w:rsidRPr="008D45D9">
        <w:rPr>
          <w:vertAlign w:val="subscript"/>
        </w:rPr>
        <w:t>Лен.</w:t>
      </w:r>
    </w:p>
    <w:p w:rsidR="00DC7D43" w:rsidRPr="008D45D9" w:rsidRDefault="00DC7D43" w:rsidP="00DC7D43">
      <w:pPr>
        <w:pStyle w:val="a0"/>
        <w:numPr>
          <w:ilvl w:val="0"/>
          <w:numId w:val="28"/>
        </w:numPr>
        <w:ind w:left="1066" w:hanging="357"/>
      </w:pPr>
      <w:r w:rsidRPr="008D45D9">
        <w:rPr>
          <w:lang w:val="en-US"/>
        </w:rPr>
        <w:t>H</w:t>
      </w:r>
      <w:r w:rsidRPr="00683C53">
        <w:rPr>
          <w:lang w:val="en-US"/>
        </w:rPr>
        <w:t>0</w:t>
      </w:r>
      <w:r w:rsidRPr="008D45D9">
        <w:rPr>
          <w:lang w:val="en-US"/>
        </w:rPr>
        <w:t>: S</w:t>
      </w:r>
      <w:r w:rsidRPr="008D45D9">
        <w:rPr>
          <w:vertAlign w:val="subscript"/>
          <w:lang w:val="en-US"/>
        </w:rPr>
        <w:t>X</w:t>
      </w:r>
      <w:r w:rsidRPr="008D45D9">
        <w:rPr>
          <w:lang w:val="en-US"/>
        </w:rPr>
        <w:t xml:space="preserve"> ≥ 100</w:t>
      </w:r>
    </w:p>
    <w:p w:rsidR="00DC7D43" w:rsidRPr="008D45D9" w:rsidRDefault="00DC7D43" w:rsidP="00DC7D43">
      <w:pPr>
        <w:pStyle w:val="a0"/>
        <w:ind w:left="1066" w:firstLine="0"/>
        <w:rPr>
          <w:lang w:val="en-US"/>
        </w:rPr>
      </w:pPr>
      <w:r w:rsidRPr="008D45D9">
        <w:rPr>
          <w:lang w:val="en-US"/>
        </w:rPr>
        <w:t>H</w:t>
      </w:r>
      <w:r w:rsidRPr="00683C53">
        <w:rPr>
          <w:lang w:val="en-US"/>
        </w:rPr>
        <w:t>1</w:t>
      </w:r>
      <w:r w:rsidRPr="008D45D9">
        <w:rPr>
          <w:lang w:val="en-US"/>
        </w:rPr>
        <w:t>: S</w:t>
      </w:r>
      <w:r w:rsidRPr="008D45D9">
        <w:rPr>
          <w:vertAlign w:val="subscript"/>
          <w:lang w:val="en-US"/>
        </w:rPr>
        <w:t>X</w:t>
      </w:r>
      <w:r w:rsidRPr="008D45D9">
        <w:rPr>
          <w:lang w:val="en-US"/>
        </w:rPr>
        <w:t xml:space="preserve"> &lt; 100</w:t>
      </w:r>
    </w:p>
    <w:p w:rsidR="001A406F" w:rsidRPr="008D45D9" w:rsidRDefault="001A406F" w:rsidP="001A406F">
      <w:pPr>
        <w:pStyle w:val="a0"/>
        <w:numPr>
          <w:ilvl w:val="0"/>
          <w:numId w:val="28"/>
        </w:numPr>
        <w:ind w:left="1066" w:hanging="357"/>
      </w:pPr>
      <w:r w:rsidRPr="008D45D9">
        <w:rPr>
          <w:lang w:val="en-US"/>
        </w:rPr>
        <w:t>H</w:t>
      </w:r>
      <w:r w:rsidRPr="00683C53">
        <w:rPr>
          <w:lang w:val="en-US"/>
        </w:rPr>
        <w:t>0</w:t>
      </w:r>
      <w:r w:rsidRPr="008D45D9">
        <w:rPr>
          <w:lang w:val="en-US"/>
        </w:rPr>
        <w:t>: p (1) &gt; p(0)</w:t>
      </w:r>
    </w:p>
    <w:p w:rsidR="001A406F" w:rsidRPr="008D45D9" w:rsidRDefault="001A406F" w:rsidP="001A406F">
      <w:pPr>
        <w:pStyle w:val="a0"/>
        <w:ind w:left="1066" w:firstLine="0"/>
      </w:pPr>
      <w:r w:rsidRPr="008D45D9">
        <w:lastRenderedPageBreak/>
        <w:t>где 1 означает решение в пользу истца, 0 – решение в пользу ответчика</w:t>
      </w:r>
    </w:p>
    <w:p w:rsidR="001A406F" w:rsidRPr="008D45D9" w:rsidRDefault="001A406F" w:rsidP="001A406F">
      <w:pPr>
        <w:pStyle w:val="a0"/>
        <w:ind w:left="1066" w:firstLine="0"/>
        <w:rPr>
          <w:lang w:val="en-US"/>
        </w:rPr>
      </w:pPr>
      <w:r w:rsidRPr="008D45D9">
        <w:rPr>
          <w:lang w:val="en-US"/>
        </w:rPr>
        <w:t>H</w:t>
      </w:r>
      <w:r w:rsidRPr="00683C53">
        <w:rPr>
          <w:lang w:val="en-US"/>
        </w:rPr>
        <w:t>1</w:t>
      </w:r>
      <w:r w:rsidRPr="008D45D9">
        <w:rPr>
          <w:lang w:val="en-US"/>
        </w:rPr>
        <w:t xml:space="preserve">: p (1) ≤ </w:t>
      </w:r>
      <w:proofErr w:type="gramStart"/>
      <w:r w:rsidRPr="008D45D9">
        <w:rPr>
          <w:lang w:val="en-US"/>
        </w:rPr>
        <w:t>p(</w:t>
      </w:r>
      <w:proofErr w:type="gramEnd"/>
      <w:r w:rsidRPr="008D45D9">
        <w:rPr>
          <w:lang w:val="en-US"/>
        </w:rPr>
        <w:t>0)</w:t>
      </w:r>
    </w:p>
    <w:p w:rsidR="001A406F" w:rsidRPr="008D45D9" w:rsidRDefault="001A406F" w:rsidP="001A406F">
      <w:pPr>
        <w:pStyle w:val="a0"/>
        <w:numPr>
          <w:ilvl w:val="0"/>
          <w:numId w:val="28"/>
        </w:numPr>
        <w:ind w:left="1066" w:hanging="357"/>
      </w:pPr>
      <w:r w:rsidRPr="008D45D9">
        <w:rPr>
          <w:lang w:val="en-US"/>
        </w:rPr>
        <w:t>H</w:t>
      </w:r>
      <w:r w:rsidRPr="00683C53">
        <w:t>0</w:t>
      </w:r>
      <w:r w:rsidRPr="008D45D9">
        <w:t xml:space="preserve">: </w:t>
      </w:r>
      <w:r w:rsidRPr="008D45D9">
        <w:rPr>
          <w:lang w:val="en-US"/>
        </w:rPr>
        <w:t>F</w:t>
      </w:r>
      <w:r w:rsidRPr="008D45D9">
        <w:t>(</w:t>
      </w:r>
      <w:r w:rsidRPr="008D45D9">
        <w:rPr>
          <w:lang w:val="en-US"/>
        </w:rPr>
        <w:t>x</w:t>
      </w:r>
      <w:r w:rsidRPr="008D45D9">
        <w:t xml:space="preserve">) ~ </w:t>
      </w:r>
      <w:r w:rsidRPr="008D45D9">
        <w:rPr>
          <w:lang w:val="en-US"/>
        </w:rPr>
        <w:t>N</w:t>
      </w:r>
      <w:r w:rsidRPr="008D45D9">
        <w:t>(</w:t>
      </w:r>
      <w:r w:rsidRPr="008D45D9">
        <w:rPr>
          <w:lang w:val="en-US"/>
        </w:rPr>
        <w:t>m</w:t>
      </w:r>
      <w:r w:rsidRPr="008D45D9">
        <w:t xml:space="preserve">, </w:t>
      </w:r>
      <w:r w:rsidRPr="008D45D9">
        <w:rPr>
          <w:lang w:val="en-US"/>
        </w:rPr>
        <w:t>S</w:t>
      </w:r>
      <w:r w:rsidRPr="008D45D9">
        <w:t>) (нормальный закон распре</w:t>
      </w:r>
      <w:r w:rsidR="008D45D9">
        <w:t>д</w:t>
      </w:r>
      <w:r w:rsidRPr="008D45D9">
        <w:t>е</w:t>
      </w:r>
      <w:r w:rsidR="008D45D9">
        <w:t>л</w:t>
      </w:r>
      <w:r w:rsidRPr="008D45D9">
        <w:t>ения)</w:t>
      </w:r>
    </w:p>
    <w:p w:rsidR="008A16CF" w:rsidRPr="008D45D9" w:rsidRDefault="001A406F" w:rsidP="001A406F">
      <w:pPr>
        <w:pStyle w:val="a0"/>
        <w:ind w:left="1066" w:firstLine="0"/>
      </w:pPr>
      <w:r w:rsidRPr="008D45D9">
        <w:rPr>
          <w:lang w:val="en-US"/>
        </w:rPr>
        <w:t>H</w:t>
      </w:r>
      <w:r w:rsidRPr="00683C53">
        <w:t>1</w:t>
      </w:r>
      <w:r w:rsidRPr="008D45D9">
        <w:t xml:space="preserve">: </w:t>
      </w:r>
      <w:r w:rsidRPr="008D45D9">
        <w:rPr>
          <w:lang w:val="en-US"/>
        </w:rPr>
        <w:t>F</w:t>
      </w:r>
      <w:r w:rsidRPr="008D45D9">
        <w:t>(</w:t>
      </w:r>
      <w:r w:rsidRPr="008D45D9">
        <w:rPr>
          <w:lang w:val="en-US"/>
        </w:rPr>
        <w:t>x</w:t>
      </w:r>
      <w:r w:rsidRPr="008D45D9">
        <w:t xml:space="preserve">) </w:t>
      </w:r>
      <w:r w:rsidR="008D45D9">
        <w:t>– закон, отличный от нормального</w:t>
      </w:r>
    </w:p>
    <w:p w:rsidR="00F11031" w:rsidRPr="008D45D9" w:rsidRDefault="003C5AE0" w:rsidP="003D0A24">
      <w:pPr>
        <w:pStyle w:val="a0"/>
      </w:pPr>
      <w:proofErr w:type="gramStart"/>
      <w:r w:rsidRPr="008D45D9">
        <w:rPr>
          <w:b/>
        </w:rPr>
        <w:t>Решение</w:t>
      </w:r>
      <w:r w:rsidRPr="008D45D9">
        <w:t xml:space="preserve"> заключается в том, чтобы одну из гипотез принять (т.е. решить, что она верная), а все остальные отклонить (т.е. </w:t>
      </w:r>
      <w:r w:rsidR="006F7E5A">
        <w:t xml:space="preserve">решить, что </w:t>
      </w:r>
      <w:r w:rsidRPr="008D45D9">
        <w:t>они неверные).</w:t>
      </w:r>
      <w:proofErr w:type="gramEnd"/>
    </w:p>
    <w:p w:rsidR="00C34A11" w:rsidRPr="008D45D9" w:rsidRDefault="00C34A11" w:rsidP="00C34A11">
      <w:pPr>
        <w:pStyle w:val="a0"/>
      </w:pPr>
      <w:r w:rsidRPr="008D45D9">
        <w:t xml:space="preserve">При принятии любого решения можно ошибиться. Различают </w:t>
      </w:r>
      <w:r w:rsidRPr="00B8627E">
        <w:rPr>
          <w:b/>
        </w:rPr>
        <w:t xml:space="preserve">два </w:t>
      </w:r>
      <w:r w:rsidR="00B8627E" w:rsidRPr="00B8627E">
        <w:rPr>
          <w:b/>
        </w:rPr>
        <w:t>рода</w:t>
      </w:r>
      <w:r w:rsidRPr="008D45D9">
        <w:t xml:space="preserve"> </w:t>
      </w:r>
      <w:r w:rsidRPr="00B8627E">
        <w:rPr>
          <w:b/>
        </w:rPr>
        <w:t>ошибок</w:t>
      </w:r>
      <w:r w:rsidRPr="008D45D9"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7"/>
        <w:gridCol w:w="2502"/>
        <w:gridCol w:w="2527"/>
      </w:tblGrid>
      <w:tr w:rsidR="00C34A11" w:rsidRPr="006062DB" w:rsidTr="006062DB">
        <w:trPr>
          <w:cantSplit/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C34A11" w:rsidRPr="006062DB" w:rsidRDefault="00C34A11" w:rsidP="006062DB">
            <w:pPr>
              <w:pStyle w:val="a0"/>
              <w:ind w:firstLine="0"/>
              <w:jc w:val="center"/>
              <w:rPr>
                <w:i/>
              </w:rPr>
            </w:pPr>
            <w:r w:rsidRPr="006062DB">
              <w:rPr>
                <w:i/>
              </w:rPr>
              <w:t>Гипотеза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C34A11" w:rsidRPr="006062DB" w:rsidRDefault="00C34A11" w:rsidP="006062DB">
            <w:pPr>
              <w:pStyle w:val="a0"/>
              <w:ind w:firstLine="0"/>
              <w:jc w:val="center"/>
              <w:rPr>
                <w:i/>
              </w:rPr>
            </w:pPr>
            <w:r w:rsidRPr="006062DB">
              <w:rPr>
                <w:i/>
              </w:rPr>
              <w:t>Решение</w:t>
            </w:r>
          </w:p>
        </w:tc>
      </w:tr>
      <w:tr w:rsidR="00C34A11" w:rsidRPr="006062DB" w:rsidTr="006062DB">
        <w:trPr>
          <w:cantSplit/>
          <w:jc w:val="center"/>
        </w:trPr>
        <w:tc>
          <w:tcPr>
            <w:tcW w:w="0" w:type="auto"/>
            <w:vMerge/>
            <w:shd w:val="clear" w:color="auto" w:fill="auto"/>
          </w:tcPr>
          <w:p w:rsidR="00C34A11" w:rsidRPr="006062DB" w:rsidRDefault="00C34A11" w:rsidP="006062DB">
            <w:pPr>
              <w:pStyle w:val="a0"/>
              <w:ind w:firstLine="0"/>
              <w:jc w:val="left"/>
              <w:rPr>
                <w:i/>
              </w:rPr>
            </w:pPr>
          </w:p>
        </w:tc>
        <w:tc>
          <w:tcPr>
            <w:tcW w:w="0" w:type="auto"/>
            <w:shd w:val="clear" w:color="auto" w:fill="auto"/>
          </w:tcPr>
          <w:p w:rsidR="00C34A11" w:rsidRPr="006062DB" w:rsidRDefault="00C34A11" w:rsidP="006062DB">
            <w:pPr>
              <w:pStyle w:val="a0"/>
              <w:ind w:firstLine="0"/>
              <w:jc w:val="center"/>
              <w:rPr>
                <w:i/>
                <w:lang w:val="en-US"/>
              </w:rPr>
            </w:pPr>
            <w:r w:rsidRPr="006062DB">
              <w:rPr>
                <w:i/>
              </w:rPr>
              <w:t xml:space="preserve">Принять </w:t>
            </w:r>
            <w:r w:rsidRPr="006062DB">
              <w:rPr>
                <w:lang w:val="en-US"/>
              </w:rPr>
              <w:t>H</w:t>
            </w:r>
            <w:r w:rsidRPr="005805E4">
              <w:t>0</w:t>
            </w:r>
          </w:p>
        </w:tc>
        <w:tc>
          <w:tcPr>
            <w:tcW w:w="0" w:type="auto"/>
            <w:shd w:val="clear" w:color="auto" w:fill="auto"/>
          </w:tcPr>
          <w:p w:rsidR="00C34A11" w:rsidRPr="006062DB" w:rsidRDefault="00C34A11" w:rsidP="006062DB">
            <w:pPr>
              <w:pStyle w:val="a0"/>
              <w:ind w:firstLine="0"/>
              <w:jc w:val="center"/>
              <w:rPr>
                <w:i/>
                <w:lang w:val="en-US"/>
              </w:rPr>
            </w:pPr>
            <w:r w:rsidRPr="006062DB">
              <w:rPr>
                <w:i/>
              </w:rPr>
              <w:t xml:space="preserve">Отклонить </w:t>
            </w:r>
            <w:r w:rsidRPr="006062DB">
              <w:rPr>
                <w:lang w:val="en-US"/>
              </w:rPr>
              <w:t>H</w:t>
            </w:r>
            <w:r w:rsidR="00530A2A" w:rsidRPr="006062DB">
              <w:rPr>
                <w:lang w:val="en-US"/>
              </w:rPr>
              <w:t>0</w:t>
            </w:r>
          </w:p>
        </w:tc>
      </w:tr>
      <w:tr w:rsidR="00C34A11" w:rsidRPr="006062DB" w:rsidTr="006062D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34A11" w:rsidRPr="006062DB" w:rsidRDefault="00C34A11" w:rsidP="006062DB">
            <w:pPr>
              <w:pStyle w:val="a0"/>
              <w:ind w:firstLine="0"/>
              <w:jc w:val="left"/>
              <w:rPr>
                <w:i/>
              </w:rPr>
            </w:pPr>
            <w:r w:rsidRPr="006062DB">
              <w:rPr>
                <w:lang w:val="en-US"/>
              </w:rPr>
              <w:t>H0</w:t>
            </w:r>
            <w:r w:rsidRPr="006062DB">
              <w:rPr>
                <w:i/>
                <w:lang w:val="en-US"/>
              </w:rPr>
              <w:t xml:space="preserve"> </w:t>
            </w:r>
            <w:r w:rsidRPr="006062DB">
              <w:rPr>
                <w:i/>
              </w:rPr>
              <w:t>верна</w:t>
            </w:r>
          </w:p>
        </w:tc>
        <w:tc>
          <w:tcPr>
            <w:tcW w:w="0" w:type="auto"/>
            <w:shd w:val="clear" w:color="auto" w:fill="auto"/>
          </w:tcPr>
          <w:p w:rsidR="00C34A11" w:rsidRPr="008D45D9" w:rsidRDefault="00C34A11" w:rsidP="006062DB">
            <w:pPr>
              <w:pStyle w:val="a0"/>
              <w:ind w:firstLine="0"/>
              <w:jc w:val="center"/>
            </w:pPr>
            <w:r w:rsidRPr="008D45D9">
              <w:t>Нет ошибки</w:t>
            </w:r>
          </w:p>
        </w:tc>
        <w:tc>
          <w:tcPr>
            <w:tcW w:w="0" w:type="auto"/>
            <w:shd w:val="clear" w:color="auto" w:fill="auto"/>
          </w:tcPr>
          <w:p w:rsidR="00C34A11" w:rsidRPr="008D45D9" w:rsidRDefault="00C34A11" w:rsidP="006062DB">
            <w:pPr>
              <w:pStyle w:val="a0"/>
              <w:ind w:firstLine="0"/>
              <w:jc w:val="center"/>
            </w:pPr>
            <w:r w:rsidRPr="008D45D9">
              <w:t>Ошибка 1</w:t>
            </w:r>
            <w:r w:rsidR="00E1620C">
              <w:t>-ого</w:t>
            </w:r>
            <w:r w:rsidRPr="008D45D9">
              <w:t xml:space="preserve"> рода</w:t>
            </w:r>
          </w:p>
          <w:p w:rsidR="00C34A11" w:rsidRPr="008D45D9" w:rsidRDefault="00C34A11" w:rsidP="006062DB">
            <w:pPr>
              <w:pStyle w:val="a0"/>
              <w:ind w:firstLine="0"/>
              <w:jc w:val="center"/>
            </w:pPr>
            <w:r w:rsidRPr="008D45D9">
              <w:t>(«ложная тревога»)</w:t>
            </w:r>
          </w:p>
        </w:tc>
      </w:tr>
      <w:tr w:rsidR="00C34A11" w:rsidRPr="006062DB" w:rsidTr="006062D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34A11" w:rsidRPr="006062DB" w:rsidRDefault="00C34A11" w:rsidP="006062DB">
            <w:pPr>
              <w:pStyle w:val="a0"/>
              <w:ind w:firstLine="0"/>
              <w:jc w:val="left"/>
              <w:rPr>
                <w:i/>
              </w:rPr>
            </w:pPr>
            <w:r w:rsidRPr="006062DB">
              <w:rPr>
                <w:lang w:val="en-US"/>
              </w:rPr>
              <w:t>H0</w:t>
            </w:r>
            <w:r w:rsidRPr="006062DB">
              <w:rPr>
                <w:i/>
                <w:lang w:val="en-US"/>
              </w:rPr>
              <w:t xml:space="preserve"> </w:t>
            </w:r>
            <w:r w:rsidRPr="006062DB">
              <w:rPr>
                <w:i/>
              </w:rPr>
              <w:t>неверна</w:t>
            </w:r>
          </w:p>
        </w:tc>
        <w:tc>
          <w:tcPr>
            <w:tcW w:w="0" w:type="auto"/>
            <w:shd w:val="clear" w:color="auto" w:fill="auto"/>
          </w:tcPr>
          <w:p w:rsidR="00C34A11" w:rsidRPr="008D45D9" w:rsidRDefault="00C34A11" w:rsidP="006062DB">
            <w:pPr>
              <w:pStyle w:val="a0"/>
              <w:ind w:firstLine="0"/>
              <w:jc w:val="center"/>
            </w:pPr>
            <w:r w:rsidRPr="008D45D9">
              <w:t>Ошибка 2</w:t>
            </w:r>
            <w:r w:rsidR="00E1620C">
              <w:t>-ого</w:t>
            </w:r>
            <w:r w:rsidRPr="008D45D9">
              <w:t xml:space="preserve"> рода</w:t>
            </w:r>
          </w:p>
          <w:p w:rsidR="00C34A11" w:rsidRPr="008D45D9" w:rsidRDefault="00C34A11" w:rsidP="006062DB">
            <w:pPr>
              <w:pStyle w:val="a0"/>
              <w:ind w:firstLine="0"/>
              <w:jc w:val="center"/>
            </w:pPr>
            <w:r w:rsidRPr="008D45D9">
              <w:t>(«пропуск цели»)</w:t>
            </w:r>
          </w:p>
        </w:tc>
        <w:tc>
          <w:tcPr>
            <w:tcW w:w="0" w:type="auto"/>
            <w:shd w:val="clear" w:color="auto" w:fill="auto"/>
          </w:tcPr>
          <w:p w:rsidR="00C34A11" w:rsidRPr="008D45D9" w:rsidRDefault="00C34A11" w:rsidP="006062DB">
            <w:pPr>
              <w:pStyle w:val="a0"/>
              <w:ind w:firstLine="0"/>
              <w:jc w:val="center"/>
            </w:pPr>
            <w:r w:rsidRPr="008D45D9">
              <w:t>Нет ошибки</w:t>
            </w:r>
          </w:p>
        </w:tc>
      </w:tr>
    </w:tbl>
    <w:p w:rsidR="006F7E5A" w:rsidRPr="008D45D9" w:rsidRDefault="006F7E5A" w:rsidP="006F7E5A">
      <w:pPr>
        <w:pStyle w:val="a0"/>
      </w:pPr>
      <w:r w:rsidRPr="008D45D9">
        <w:t>Причем обе ошибки совершаются с некоторой вероятностью, и чем ниже вероятность одной ошибки, тем выше вероятность другой.</w:t>
      </w:r>
    </w:p>
    <w:p w:rsidR="006F7E5A" w:rsidRPr="006F7E5A" w:rsidRDefault="006F7E5A" w:rsidP="00C34A11">
      <w:pPr>
        <w:pStyle w:val="a0"/>
        <w:rPr>
          <w:u w:val="single"/>
        </w:rPr>
      </w:pPr>
      <w:r w:rsidRPr="006F7E5A">
        <w:rPr>
          <w:u w:val="single"/>
        </w:rPr>
        <w:t>Пример</w:t>
      </w:r>
      <w:r w:rsidR="00D672A2">
        <w:rPr>
          <w:u w:val="single"/>
        </w:rPr>
        <w:t xml:space="preserve"> 1</w:t>
      </w:r>
    </w:p>
    <w:p w:rsidR="006F7E5A" w:rsidRPr="003E7955" w:rsidRDefault="006F7E5A" w:rsidP="00C34A11">
      <w:pPr>
        <w:pStyle w:val="a0"/>
        <w:rPr>
          <w:sz w:val="24"/>
        </w:rPr>
      </w:pPr>
      <w:r w:rsidRPr="003E7955">
        <w:rPr>
          <w:sz w:val="24"/>
          <w:lang w:val="en-US"/>
        </w:rPr>
        <w:t>H</w:t>
      </w:r>
      <w:r w:rsidRPr="003E7955">
        <w:rPr>
          <w:sz w:val="24"/>
        </w:rPr>
        <w:t xml:space="preserve">0: подозреваемый </w:t>
      </w:r>
      <w:r w:rsidR="00683C53" w:rsidRPr="003E7955">
        <w:rPr>
          <w:sz w:val="24"/>
        </w:rPr>
        <w:t xml:space="preserve">невиновен </w:t>
      </w:r>
    </w:p>
    <w:p w:rsidR="006F7E5A" w:rsidRPr="003E7955" w:rsidRDefault="006F7E5A" w:rsidP="00C34A11">
      <w:pPr>
        <w:pStyle w:val="a0"/>
        <w:rPr>
          <w:sz w:val="24"/>
        </w:rPr>
      </w:pPr>
      <w:r w:rsidRPr="003E7955">
        <w:rPr>
          <w:sz w:val="24"/>
          <w:lang w:val="en-US"/>
        </w:rPr>
        <w:t>H</w:t>
      </w:r>
      <w:r w:rsidRPr="003E7955">
        <w:rPr>
          <w:sz w:val="24"/>
        </w:rPr>
        <w:t xml:space="preserve">1: подозреваемый </w:t>
      </w:r>
      <w:r w:rsidR="00683C53" w:rsidRPr="003E7955">
        <w:rPr>
          <w:sz w:val="24"/>
        </w:rPr>
        <w:t>виновен</w:t>
      </w:r>
    </w:p>
    <w:p w:rsidR="006F7E5A" w:rsidRPr="003E7955" w:rsidRDefault="006F7E5A" w:rsidP="00C34A11">
      <w:pPr>
        <w:pStyle w:val="a0"/>
        <w:rPr>
          <w:sz w:val="24"/>
        </w:rPr>
      </w:pPr>
      <w:r w:rsidRPr="003E7955">
        <w:rPr>
          <w:sz w:val="24"/>
        </w:rPr>
        <w:t>Ошибка 1 рода: невиновного осудили</w:t>
      </w:r>
    </w:p>
    <w:p w:rsidR="006F7E5A" w:rsidRPr="003E7955" w:rsidRDefault="006F7E5A" w:rsidP="00C34A11">
      <w:pPr>
        <w:pStyle w:val="a0"/>
        <w:rPr>
          <w:sz w:val="24"/>
        </w:rPr>
      </w:pPr>
      <w:r w:rsidRPr="003E7955">
        <w:rPr>
          <w:sz w:val="24"/>
        </w:rPr>
        <w:t>Ошибка 2 рода: преступника оправдали</w:t>
      </w:r>
    </w:p>
    <w:p w:rsidR="006F7E5A" w:rsidRPr="003E7955" w:rsidRDefault="006F7E5A" w:rsidP="00C34A11">
      <w:pPr>
        <w:pStyle w:val="a0"/>
        <w:rPr>
          <w:sz w:val="24"/>
        </w:rPr>
      </w:pPr>
      <w:r w:rsidRPr="003E7955">
        <w:rPr>
          <w:sz w:val="24"/>
        </w:rPr>
        <w:t>В каждом конкретном деле есть вероятность совершить одну из этих ошибок. Полностью избежать ошибок 1 рода можно только одним способом – никого никогда не осуждать. Но при этом будет множество ошибок 2 рода.</w:t>
      </w:r>
    </w:p>
    <w:p w:rsidR="006F7E5A" w:rsidRPr="003E7955" w:rsidRDefault="006F7E5A" w:rsidP="00C34A11">
      <w:pPr>
        <w:pStyle w:val="a0"/>
        <w:rPr>
          <w:sz w:val="24"/>
        </w:rPr>
      </w:pPr>
      <w:r w:rsidRPr="003E7955">
        <w:rPr>
          <w:sz w:val="24"/>
        </w:rPr>
        <w:t>И наоборот, если осуждать абсолютно всех, то мы никогда не допустим ошибку 2 рода (не отпустим преступника), но будет много ошибок первого рода.</w:t>
      </w:r>
    </w:p>
    <w:p w:rsidR="006F7E5A" w:rsidRPr="005805E4" w:rsidRDefault="006F7E5A" w:rsidP="00C34A11">
      <w:pPr>
        <w:pStyle w:val="a0"/>
      </w:pPr>
      <w:r w:rsidRPr="005805E4">
        <w:t>Иными словами, невозможно полностью избежать обеих ошибок. Если стараемся избегать одной, то увеличивается шанс допустить другую.</w:t>
      </w:r>
    </w:p>
    <w:p w:rsidR="00D672A2" w:rsidRPr="006F7E5A" w:rsidRDefault="00D672A2" w:rsidP="00D672A2">
      <w:pPr>
        <w:pStyle w:val="a0"/>
        <w:rPr>
          <w:u w:val="single"/>
        </w:rPr>
      </w:pPr>
      <w:r w:rsidRPr="006F7E5A">
        <w:rPr>
          <w:u w:val="single"/>
        </w:rPr>
        <w:t>Пример</w:t>
      </w:r>
      <w:r>
        <w:rPr>
          <w:u w:val="single"/>
        </w:rPr>
        <w:t xml:space="preserve"> 2</w:t>
      </w:r>
    </w:p>
    <w:p w:rsidR="00D672A2" w:rsidRPr="003E7955" w:rsidRDefault="00D672A2" w:rsidP="00D672A2">
      <w:pPr>
        <w:pStyle w:val="a0"/>
        <w:rPr>
          <w:sz w:val="24"/>
        </w:rPr>
      </w:pPr>
      <w:r w:rsidRPr="003E7955">
        <w:rPr>
          <w:sz w:val="24"/>
          <w:lang w:val="en-US"/>
        </w:rPr>
        <w:t>H</w:t>
      </w:r>
      <w:r w:rsidRPr="003E7955">
        <w:rPr>
          <w:sz w:val="24"/>
        </w:rPr>
        <w:t>0: партия товара бракованная, ее необходимо утилизировать</w:t>
      </w:r>
    </w:p>
    <w:p w:rsidR="00D672A2" w:rsidRPr="003E7955" w:rsidRDefault="00D672A2" w:rsidP="00D672A2">
      <w:pPr>
        <w:pStyle w:val="a0"/>
        <w:rPr>
          <w:sz w:val="24"/>
        </w:rPr>
      </w:pPr>
      <w:r w:rsidRPr="003E7955">
        <w:rPr>
          <w:sz w:val="24"/>
          <w:lang w:val="en-US"/>
        </w:rPr>
        <w:t>H</w:t>
      </w:r>
      <w:r w:rsidRPr="003E7955">
        <w:rPr>
          <w:sz w:val="24"/>
        </w:rPr>
        <w:t>1: партия товара качественная, ее можно выпустить в продажу</w:t>
      </w:r>
    </w:p>
    <w:p w:rsidR="00D672A2" w:rsidRPr="003E7955" w:rsidRDefault="00D672A2" w:rsidP="00D672A2">
      <w:pPr>
        <w:pStyle w:val="a0"/>
        <w:rPr>
          <w:sz w:val="24"/>
        </w:rPr>
      </w:pPr>
      <w:r w:rsidRPr="003E7955">
        <w:rPr>
          <w:sz w:val="24"/>
        </w:rPr>
        <w:t>Для проверки гипотез из всей партии отбирают несколько опытных образцов и проверяют их качество. Как правило, считается допустимым, чтобы из всей партии 1-2% изделий были с браком.</w:t>
      </w:r>
    </w:p>
    <w:p w:rsidR="00D672A2" w:rsidRPr="003E7955" w:rsidRDefault="00D672A2" w:rsidP="00D672A2">
      <w:pPr>
        <w:pStyle w:val="a0"/>
        <w:rPr>
          <w:sz w:val="24"/>
        </w:rPr>
      </w:pPr>
      <w:r w:rsidRPr="003E7955">
        <w:rPr>
          <w:sz w:val="24"/>
        </w:rPr>
        <w:t>Ошибка 1 рода: все проверенные изделия были с браком и партию товара признали бракованной. Но в реальности весь остальной товар был надлежащего качества.</w:t>
      </w:r>
    </w:p>
    <w:p w:rsidR="00D672A2" w:rsidRPr="003E7955" w:rsidRDefault="00D672A2" w:rsidP="00D672A2">
      <w:pPr>
        <w:pStyle w:val="a0"/>
        <w:rPr>
          <w:sz w:val="24"/>
        </w:rPr>
      </w:pPr>
      <w:r w:rsidRPr="003E7955">
        <w:rPr>
          <w:sz w:val="24"/>
        </w:rPr>
        <w:t>Ошибка 2 рода: все проверенные изделия были качественными и партию товара выпустили в продажу. Но в реальности оказалось, что половина товара в ней с браком. Фирме пришлось выплатить компенсацию покупателям.</w:t>
      </w:r>
    </w:p>
    <w:p w:rsidR="00D672A2" w:rsidRPr="003E7955" w:rsidRDefault="00D672A2" w:rsidP="00D672A2">
      <w:pPr>
        <w:pStyle w:val="a0"/>
        <w:rPr>
          <w:sz w:val="24"/>
        </w:rPr>
      </w:pPr>
      <w:r w:rsidRPr="003E7955">
        <w:rPr>
          <w:sz w:val="24"/>
        </w:rPr>
        <w:t>В идеале, необходимо обследовать как можно больше изделий, чтобы убедиться в качестве всей партии. Но на практике это не всегда возможно.</w:t>
      </w:r>
    </w:p>
    <w:p w:rsidR="00E1620C" w:rsidRDefault="00E1620C" w:rsidP="003D0A24">
      <w:pPr>
        <w:pStyle w:val="a0"/>
      </w:pPr>
      <w:r>
        <w:t>В статистике принято задавать допустимую, приемлемую вероятность ошибки 1 рода и при этом стараться уменьшить вероятность ошибки второго рода.</w:t>
      </w:r>
    </w:p>
    <w:p w:rsidR="00530A2A" w:rsidRPr="00530A2A" w:rsidRDefault="00151E19" w:rsidP="003D0A24">
      <w:pPr>
        <w:pStyle w:val="a0"/>
      </w:pPr>
      <w:r w:rsidRPr="008D45D9">
        <w:t>α</w:t>
      </w:r>
      <w:r w:rsidR="00530A2A">
        <w:t xml:space="preserve"> </w:t>
      </w:r>
      <w:r w:rsidRPr="008D45D9">
        <w:t>– вероятность ошибки 1 рода (</w:t>
      </w:r>
      <w:r w:rsidRPr="008D45D9">
        <w:rPr>
          <w:b/>
        </w:rPr>
        <w:t>уровень значимости</w:t>
      </w:r>
      <w:r w:rsidRPr="008D45D9">
        <w:t>)</w:t>
      </w:r>
      <w:r w:rsidR="00530A2A">
        <w:t>.</w:t>
      </w:r>
    </w:p>
    <w:p w:rsidR="00AB0EA3" w:rsidRDefault="00530A2A" w:rsidP="003D0A24">
      <w:pPr>
        <w:pStyle w:val="a0"/>
      </w:pPr>
      <w:r>
        <w:lastRenderedPageBreak/>
        <w:t xml:space="preserve">Статистические тесты составляются таким образом, чтобы заданного </w:t>
      </w:r>
      <w:r w:rsidRPr="008D45D9">
        <w:t>α</w:t>
      </w:r>
      <w:r w:rsidR="00225CAB" w:rsidRPr="008D45D9">
        <w:t xml:space="preserve"> (например, 0,01, 0,05, 0,1</w:t>
      </w:r>
      <w:r>
        <w:t>)</w:t>
      </w:r>
      <w:r w:rsidR="00225CAB" w:rsidRPr="008D45D9">
        <w:t xml:space="preserve"> </w:t>
      </w:r>
      <w:r w:rsidRPr="008D45D9">
        <w:t>минимизи</w:t>
      </w:r>
      <w:r>
        <w:t>ровать</w:t>
      </w:r>
      <w:r w:rsidRPr="008D45D9">
        <w:t xml:space="preserve"> </w:t>
      </w:r>
      <w:r w:rsidR="00225CAB" w:rsidRPr="008D45D9">
        <w:t>вероятность ошибки второго рода.</w:t>
      </w:r>
    </w:p>
    <w:p w:rsidR="00B8627E" w:rsidRPr="006F7E5A" w:rsidRDefault="00B8627E" w:rsidP="00B8627E">
      <w:pPr>
        <w:pStyle w:val="a0"/>
        <w:rPr>
          <w:u w:val="single"/>
        </w:rPr>
      </w:pPr>
      <w:r w:rsidRPr="006F7E5A">
        <w:rPr>
          <w:u w:val="single"/>
        </w:rPr>
        <w:t>Пример</w:t>
      </w:r>
      <w:r>
        <w:rPr>
          <w:u w:val="single"/>
        </w:rPr>
        <w:t xml:space="preserve"> 2 (продолжение)</w:t>
      </w:r>
    </w:p>
    <w:p w:rsidR="00B8627E" w:rsidRPr="005805E4" w:rsidRDefault="00B8627E" w:rsidP="003D0A24">
      <w:pPr>
        <w:pStyle w:val="a0"/>
      </w:pPr>
      <w:r w:rsidRPr="005805E4">
        <w:t xml:space="preserve">Пусть α = 0,01, т.е. с вероятностью 1% мы допускаем, что качественный товар будет признан бракованным. В дальнейшем тестирование строится по таким правилам, чтобы </w:t>
      </w:r>
      <w:r w:rsidR="00793B18" w:rsidRPr="005805E4">
        <w:t xml:space="preserve">гарантированно </w:t>
      </w:r>
      <w:r w:rsidRPr="005805E4">
        <w:t>не выпустить на рынок бракованный товар. Как именно это сделать – уже детали.</w:t>
      </w:r>
    </w:p>
    <w:p w:rsidR="00092293" w:rsidRDefault="00092293" w:rsidP="00092293">
      <w:pPr>
        <w:pStyle w:val="a0"/>
        <w:rPr>
          <w:rFonts w:eastAsia="Times New Roman"/>
          <w:color w:val="000000"/>
          <w:szCs w:val="22"/>
        </w:rPr>
      </w:pPr>
      <w:r>
        <w:t xml:space="preserve">Как выбрать </w:t>
      </w:r>
      <w:r w:rsidRPr="004C0C0D">
        <w:rPr>
          <w:rFonts w:eastAsia="Times New Roman"/>
          <w:i/>
          <w:color w:val="000000"/>
          <w:szCs w:val="22"/>
        </w:rPr>
        <w:t>α</w:t>
      </w:r>
      <w:r>
        <w:rPr>
          <w:rFonts w:eastAsia="Times New Roman"/>
          <w:color w:val="000000"/>
          <w:szCs w:val="22"/>
        </w:rPr>
        <w:t xml:space="preserve">? Четкого правила нет. На практике обычно </w:t>
      </w:r>
      <w:r w:rsidRPr="004C0C0D">
        <w:rPr>
          <w:rFonts w:eastAsia="Times New Roman"/>
          <w:i/>
          <w:color w:val="000000"/>
          <w:szCs w:val="22"/>
        </w:rPr>
        <w:t>α</w:t>
      </w:r>
      <w:r>
        <w:rPr>
          <w:rFonts w:eastAsia="Times New Roman"/>
          <w:color w:val="000000"/>
          <w:szCs w:val="22"/>
        </w:rPr>
        <w:t xml:space="preserve"> задают от 0,1 до 0,001. Причем, чем больше значений в выборке, тем меньше </w:t>
      </w:r>
      <w:r w:rsidRPr="004C0C0D">
        <w:rPr>
          <w:rFonts w:eastAsia="Times New Roman"/>
          <w:i/>
          <w:color w:val="000000"/>
          <w:szCs w:val="22"/>
        </w:rPr>
        <w:t>α</w:t>
      </w:r>
      <w:r>
        <w:rPr>
          <w:rFonts w:eastAsia="Times New Roman"/>
          <w:color w:val="000000"/>
          <w:szCs w:val="22"/>
        </w:rPr>
        <w:t xml:space="preserve">. Например, для </w:t>
      </w:r>
      <w:r w:rsidR="00793B18">
        <w:rPr>
          <w:rFonts w:eastAsia="Times New Roman"/>
          <w:color w:val="000000"/>
          <w:szCs w:val="22"/>
          <w:lang w:val="en-US"/>
        </w:rPr>
        <w:t>n</w:t>
      </w:r>
      <w:r w:rsidR="003E7955">
        <w:rPr>
          <w:rFonts w:eastAsia="Times New Roman"/>
          <w:color w:val="000000"/>
          <w:szCs w:val="22"/>
        </w:rPr>
        <w:t> </w:t>
      </w:r>
      <w:r w:rsidR="00793B18" w:rsidRPr="00793B18">
        <w:rPr>
          <w:rFonts w:eastAsia="Times New Roman"/>
          <w:color w:val="000000"/>
          <w:szCs w:val="22"/>
        </w:rPr>
        <w:t>=</w:t>
      </w:r>
      <w:r w:rsidR="003E7955">
        <w:rPr>
          <w:rFonts w:eastAsia="Times New Roman"/>
          <w:color w:val="000000"/>
          <w:szCs w:val="22"/>
        </w:rPr>
        <w:t> </w:t>
      </w:r>
      <w:r>
        <w:rPr>
          <w:rFonts w:eastAsia="Times New Roman"/>
          <w:color w:val="000000"/>
          <w:szCs w:val="22"/>
        </w:rPr>
        <w:t xml:space="preserve">30, лучше взять </w:t>
      </w:r>
      <w:r w:rsidRPr="004C0C0D">
        <w:rPr>
          <w:rFonts w:eastAsia="Times New Roman"/>
          <w:i/>
          <w:color w:val="000000"/>
          <w:szCs w:val="22"/>
        </w:rPr>
        <w:t>α</w:t>
      </w:r>
      <w:r w:rsidR="003E7955">
        <w:rPr>
          <w:rFonts w:eastAsia="Times New Roman"/>
          <w:i/>
          <w:color w:val="000000"/>
          <w:szCs w:val="22"/>
        </w:rPr>
        <w:t> </w:t>
      </w:r>
      <w:r>
        <w:rPr>
          <w:rFonts w:eastAsia="Times New Roman"/>
          <w:i/>
          <w:color w:val="000000"/>
          <w:szCs w:val="22"/>
        </w:rPr>
        <w:t>=</w:t>
      </w:r>
      <w:r w:rsidR="003E7955">
        <w:t> </w:t>
      </w:r>
      <w:r>
        <w:rPr>
          <w:rFonts w:eastAsia="Times New Roman"/>
          <w:color w:val="000000"/>
          <w:szCs w:val="22"/>
        </w:rPr>
        <w:t xml:space="preserve">0,05-0,1, а для </w:t>
      </w:r>
      <w:r w:rsidR="00793B18">
        <w:rPr>
          <w:rFonts w:eastAsia="Times New Roman"/>
          <w:color w:val="000000"/>
          <w:szCs w:val="22"/>
          <w:lang w:val="en-US"/>
        </w:rPr>
        <w:t>n</w:t>
      </w:r>
      <w:r w:rsidR="003E7955">
        <w:rPr>
          <w:rFonts w:eastAsia="Times New Roman"/>
          <w:color w:val="000000"/>
          <w:szCs w:val="22"/>
        </w:rPr>
        <w:t> </w:t>
      </w:r>
      <w:r w:rsidR="00793B18" w:rsidRPr="00793B18">
        <w:rPr>
          <w:rFonts w:eastAsia="Times New Roman"/>
          <w:color w:val="000000"/>
          <w:szCs w:val="22"/>
        </w:rPr>
        <w:t>=</w:t>
      </w:r>
      <w:r w:rsidR="003E7955">
        <w:rPr>
          <w:rFonts w:eastAsia="Times New Roman"/>
          <w:color w:val="000000"/>
          <w:szCs w:val="22"/>
        </w:rPr>
        <w:t> </w:t>
      </w:r>
      <w:r>
        <w:rPr>
          <w:rFonts w:eastAsia="Times New Roman"/>
          <w:color w:val="000000"/>
          <w:szCs w:val="22"/>
        </w:rPr>
        <w:t>1000</w:t>
      </w:r>
      <w:r w:rsidR="00793B18" w:rsidRPr="00793B18">
        <w:rPr>
          <w:rFonts w:eastAsia="Times New Roman"/>
          <w:color w:val="000000"/>
          <w:szCs w:val="22"/>
        </w:rPr>
        <w:t xml:space="preserve"> </w:t>
      </w:r>
      <w:r w:rsidR="00793B18">
        <w:rPr>
          <w:rFonts w:eastAsia="Times New Roman"/>
          <w:color w:val="000000"/>
          <w:szCs w:val="22"/>
        </w:rPr>
        <w:t>лучше выбрать</w:t>
      </w:r>
      <w:r>
        <w:rPr>
          <w:rFonts w:eastAsia="Times New Roman"/>
          <w:color w:val="000000"/>
          <w:szCs w:val="22"/>
        </w:rPr>
        <w:t xml:space="preserve"> </w:t>
      </w:r>
      <w:r w:rsidRPr="004C0C0D">
        <w:rPr>
          <w:rFonts w:eastAsia="Times New Roman"/>
          <w:i/>
          <w:color w:val="000000"/>
          <w:szCs w:val="22"/>
        </w:rPr>
        <w:t>α</w:t>
      </w:r>
      <w:r w:rsidR="003E7955">
        <w:rPr>
          <w:rFonts w:eastAsia="Times New Roman"/>
          <w:i/>
          <w:color w:val="000000"/>
          <w:szCs w:val="22"/>
        </w:rPr>
        <w:t> </w:t>
      </w:r>
      <w:r>
        <w:rPr>
          <w:rFonts w:eastAsia="Times New Roman"/>
          <w:i/>
          <w:color w:val="000000"/>
          <w:szCs w:val="22"/>
        </w:rPr>
        <w:t>=</w:t>
      </w:r>
      <w:r w:rsidR="003E7955">
        <w:rPr>
          <w:rFonts w:eastAsia="Times New Roman"/>
          <w:i/>
          <w:color w:val="000000"/>
          <w:szCs w:val="22"/>
        </w:rPr>
        <w:t> </w:t>
      </w:r>
      <w:r>
        <w:rPr>
          <w:rFonts w:eastAsia="Times New Roman"/>
          <w:color w:val="000000"/>
          <w:szCs w:val="22"/>
        </w:rPr>
        <w:t>0,01-0,001.</w:t>
      </w:r>
    </w:p>
    <w:p w:rsidR="00B8627E" w:rsidRPr="008D45D9" w:rsidRDefault="00B8627E" w:rsidP="00B8627E">
      <w:pPr>
        <w:pStyle w:val="a0"/>
      </w:pPr>
      <w:r w:rsidRPr="008D45D9">
        <w:rPr>
          <w:b/>
        </w:rPr>
        <w:t>Статистический тест</w:t>
      </w:r>
      <w:r w:rsidRPr="008D45D9">
        <w:t xml:space="preserve"> – это правило, по которому гипотезы принимаются или отвергаются.</w:t>
      </w:r>
    </w:p>
    <w:p w:rsidR="00B8627E" w:rsidRPr="008D45D9" w:rsidRDefault="00B8627E" w:rsidP="00B8627E">
      <w:pPr>
        <w:pStyle w:val="a0"/>
      </w:pPr>
      <w:r w:rsidRPr="008D45D9">
        <w:t xml:space="preserve">В ходе статистического теста вычисляется некое число – </w:t>
      </w:r>
      <w:r w:rsidRPr="008D45D9">
        <w:rPr>
          <w:b/>
        </w:rPr>
        <w:t xml:space="preserve">статистический критерий </w:t>
      </w:r>
      <w:r w:rsidRPr="008D45D9">
        <w:rPr>
          <w:b/>
          <w:lang w:val="en-US"/>
        </w:rPr>
        <w:t>K</w:t>
      </w:r>
      <w:r w:rsidRPr="008D45D9">
        <w:rPr>
          <w:b/>
        </w:rPr>
        <w:t xml:space="preserve"> </w:t>
      </w:r>
      <w:r w:rsidRPr="008D45D9">
        <w:t xml:space="preserve">(буква может быть любой). По значению критерия и принимается решение, путем сравнения с критическим значением </w:t>
      </w:r>
      <w:proofErr w:type="gramStart"/>
      <w:r w:rsidRPr="008D45D9">
        <w:rPr>
          <w:lang w:val="en-US"/>
        </w:rPr>
        <w:t>K</w:t>
      </w:r>
      <w:proofErr w:type="spellStart"/>
      <w:proofErr w:type="gramEnd"/>
      <w:r w:rsidRPr="008D45D9">
        <w:rPr>
          <w:vertAlign w:val="subscript"/>
        </w:rPr>
        <w:t>кр</w:t>
      </w:r>
      <w:proofErr w:type="spellEnd"/>
      <w:r w:rsidRPr="008D45D9">
        <w:t>. Критическое значение берется из специальных таблиц или вычисляется по специальной формуле.</w:t>
      </w:r>
    </w:p>
    <w:p w:rsidR="00B8627E" w:rsidRDefault="00B8627E" w:rsidP="00B8627E">
      <w:pPr>
        <w:pStyle w:val="a0"/>
      </w:pPr>
      <w:r w:rsidRPr="008D45D9">
        <w:rPr>
          <w:b/>
        </w:rPr>
        <w:t>Критическая область</w:t>
      </w:r>
      <w:r w:rsidRPr="008D45D9">
        <w:t xml:space="preserve"> – значения критерия, при которых </w:t>
      </w:r>
      <w:r w:rsidRPr="008D45D9">
        <w:rPr>
          <w:lang w:val="en-US"/>
        </w:rPr>
        <w:t>H</w:t>
      </w:r>
      <w:r w:rsidRPr="008D45D9">
        <w:t>0 отвергается</w:t>
      </w:r>
      <w:r>
        <w:t xml:space="preserve">, а </w:t>
      </w:r>
      <w:r>
        <w:rPr>
          <w:lang w:val="en-US"/>
        </w:rPr>
        <w:t>H</w:t>
      </w:r>
      <w:r w:rsidRPr="00530A2A">
        <w:t xml:space="preserve">1 </w:t>
      </w:r>
      <w:r>
        <w:t>принимается</w:t>
      </w:r>
      <w:r w:rsidRPr="008D45D9">
        <w:t>. Все остальн</w:t>
      </w:r>
      <w:r>
        <w:t>ые</w:t>
      </w:r>
      <w:r w:rsidRPr="008D45D9">
        <w:t xml:space="preserve"> значения </w:t>
      </w:r>
      <w:r>
        <w:t xml:space="preserve">называются </w:t>
      </w:r>
      <w:r w:rsidRPr="00530A2A">
        <w:rPr>
          <w:i/>
        </w:rPr>
        <w:t>допустимыми</w:t>
      </w:r>
      <w:r w:rsidRPr="008D45D9">
        <w:t>.</w:t>
      </w:r>
    </w:p>
    <w:p w:rsidR="00494C80" w:rsidRPr="00494C80" w:rsidRDefault="00494C80" w:rsidP="00B8627E">
      <w:pPr>
        <w:pStyle w:val="a0"/>
        <w:rPr>
          <w:b/>
          <w:i/>
        </w:rPr>
      </w:pPr>
      <w:r w:rsidRPr="00494C80">
        <w:rPr>
          <w:b/>
          <w:i/>
        </w:rPr>
        <w:t>Критическая область соответствует альтернативной гипотезе.</w:t>
      </w:r>
    </w:p>
    <w:p w:rsidR="00B8627E" w:rsidRPr="008D45D9" w:rsidRDefault="00B8627E" w:rsidP="00B8627E">
      <w:pPr>
        <w:pStyle w:val="a0"/>
      </w:pPr>
      <w:r>
        <w:t>Критическая область может быть левосторонней, правосторонней и двусторонней</w:t>
      </w:r>
      <w:r w:rsidR="00C9460C">
        <w:t xml:space="preserve"> (примеры </w:t>
      </w:r>
      <w:proofErr w:type="gramStart"/>
      <w:r w:rsidR="00C9460C">
        <w:t>см</w:t>
      </w:r>
      <w:proofErr w:type="gramEnd"/>
      <w:r w:rsidR="00C9460C">
        <w:t>. ниже)</w:t>
      </w:r>
      <w:r>
        <w:t>.</w:t>
      </w:r>
    </w:p>
    <w:p w:rsidR="00B8627E" w:rsidRPr="008D45D9" w:rsidRDefault="00B8627E" w:rsidP="003E7955">
      <w:pPr>
        <w:pStyle w:val="a0"/>
        <w:keepNext/>
        <w:rPr>
          <w:b/>
        </w:rPr>
      </w:pPr>
      <w:r w:rsidRPr="008D45D9">
        <w:rPr>
          <w:b/>
        </w:rPr>
        <w:t xml:space="preserve">Левосторонняя критическая область: </w:t>
      </w:r>
      <w:proofErr w:type="gramStart"/>
      <w:r w:rsidRPr="008D45D9">
        <w:rPr>
          <w:b/>
          <w:lang w:val="en-US"/>
        </w:rPr>
        <w:t>K</w:t>
      </w:r>
      <w:r w:rsidRPr="008D45D9">
        <w:rPr>
          <w:b/>
        </w:rPr>
        <w:t xml:space="preserve"> &lt; </w:t>
      </w:r>
      <w:r w:rsidRPr="008D45D9">
        <w:rPr>
          <w:b/>
          <w:lang w:val="en-US"/>
        </w:rPr>
        <w:t>K</w:t>
      </w:r>
      <w:proofErr w:type="spellStart"/>
      <w:r w:rsidRPr="008D45D9">
        <w:rPr>
          <w:b/>
          <w:vertAlign w:val="subscript"/>
        </w:rPr>
        <w:t>кр</w:t>
      </w:r>
      <w:proofErr w:type="spellEnd"/>
      <w:r w:rsidRPr="008D45D9">
        <w:rPr>
          <w:b/>
        </w:rPr>
        <w:t>.</w:t>
      </w:r>
      <w:proofErr w:type="gramEnd"/>
    </w:p>
    <w:p w:rsidR="00B8627E" w:rsidRPr="008D45D9" w:rsidRDefault="001876A0" w:rsidP="00B8627E">
      <w:pPr>
        <w:pStyle w:val="af9"/>
        <w:spacing w:before="120" w:after="120"/>
      </w:pPr>
      <w:r>
        <w:pict>
          <v:group id="_x0000_s1144" editas="canvas" style="width:268.45pt;height:74.95pt;mso-position-horizontal-relative:char;mso-position-vertical-relative:line" coordorigin="2792,4193" coordsize="4132,115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5" type="#_x0000_t75" style="position:absolute;left:2792;top:4193;width:4132;height:1153" o:preferrelative="f">
              <v:fill o:detectmouseclick="t"/>
              <v:path o:extrusionok="t" o:connecttype="none"/>
              <o:lock v:ext="edit" text="t"/>
            </v:shape>
            <v:rect id="_x0000_s1146" style="position:absolute;left:2796;top:4884;width:1551;height:121" fillcolor="gray" stroked="f">
              <v:fill r:id="rId8" o:title="Широкий диагональный 2" type="pattern"/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47" type="#_x0000_t32" style="position:absolute;left:2798;top:5005;width:3874;height:0" o:connectortype="straight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8" type="#_x0000_t202" style="position:absolute;left:6431;top:5005;width:493;height:341" filled="f" stroked="f">
              <v:textbox>
                <w:txbxContent>
                  <w:p w:rsidR="00683C53" w:rsidRPr="00AB0EA3" w:rsidRDefault="00683C53" w:rsidP="00B8627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</w:t>
                    </w:r>
                  </w:p>
                </w:txbxContent>
              </v:textbox>
            </v:shape>
            <v:shape id="_x0000_s1149" type="#_x0000_t32" style="position:absolute;left:4347;top:4884;width:1;height:219" o:connectortype="straight"/>
            <v:shape id="_x0000_s1150" type="#_x0000_t202" style="position:absolute;left:4050;top:5005;width:701;height:341" filled="f" stroked="f">
              <v:textbox>
                <w:txbxContent>
                  <w:p w:rsidR="00683C53" w:rsidRPr="00AD5AEC" w:rsidRDefault="00683C53" w:rsidP="00B8627E">
                    <w:r>
                      <w:rPr>
                        <w:lang w:val="en-US"/>
                      </w:rPr>
                      <w:t>K</w:t>
                    </w:r>
                    <w:proofErr w:type="spellStart"/>
                    <w:r w:rsidRPr="00AD5AEC">
                      <w:rPr>
                        <w:vertAlign w:val="subscript"/>
                      </w:rPr>
                      <w:t>кр</w:t>
                    </w:r>
                    <w:proofErr w:type="spellEnd"/>
                  </w:p>
                </w:txbxContent>
              </v:textbox>
            </v:shape>
            <v:shape id="_x0000_s1151" type="#_x0000_t202" style="position:absolute;left:2832;top:4314;width:1515;height:570" filled="f" stroked="f">
              <v:textbox>
                <w:txbxContent>
                  <w:p w:rsidR="00683C53" w:rsidRPr="00AD5AEC" w:rsidRDefault="00683C53" w:rsidP="00B8627E">
                    <w:pPr>
                      <w:jc w:val="center"/>
                    </w:pPr>
                    <w:r>
                      <w:t>критическая область</w:t>
                    </w:r>
                  </w:p>
                </w:txbxContent>
              </v:textbox>
            </v:shape>
            <v:shape id="_x0000_s1152" type="#_x0000_t202" style="position:absolute;left:4809;top:4193;width:1863;height:812" filled="f" stroked="f">
              <v:textbox>
                <w:txbxContent>
                  <w:p w:rsidR="00683C53" w:rsidRPr="00AD5AEC" w:rsidRDefault="00683C53" w:rsidP="00B8627E">
                    <w:pPr>
                      <w:jc w:val="center"/>
                    </w:pPr>
                    <w:r>
                      <w:t>область допустимых значений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8627E" w:rsidRPr="008D45D9" w:rsidRDefault="00B8627E" w:rsidP="003E7955">
      <w:pPr>
        <w:pStyle w:val="a0"/>
        <w:keepNext/>
        <w:rPr>
          <w:b/>
        </w:rPr>
      </w:pPr>
      <w:r w:rsidRPr="008D45D9">
        <w:rPr>
          <w:b/>
        </w:rPr>
        <w:t xml:space="preserve">Правосторонняя критическая область: </w:t>
      </w:r>
      <w:proofErr w:type="gramStart"/>
      <w:r w:rsidRPr="008D45D9">
        <w:rPr>
          <w:b/>
          <w:lang w:val="en-US"/>
        </w:rPr>
        <w:t>K</w:t>
      </w:r>
      <w:r w:rsidRPr="008D45D9">
        <w:rPr>
          <w:b/>
        </w:rPr>
        <w:t xml:space="preserve"> &gt; </w:t>
      </w:r>
      <w:r w:rsidRPr="008D45D9">
        <w:rPr>
          <w:b/>
          <w:lang w:val="en-US"/>
        </w:rPr>
        <w:t>K</w:t>
      </w:r>
      <w:proofErr w:type="spellStart"/>
      <w:r w:rsidRPr="008D45D9">
        <w:rPr>
          <w:b/>
          <w:vertAlign w:val="subscript"/>
        </w:rPr>
        <w:t>кр</w:t>
      </w:r>
      <w:proofErr w:type="spellEnd"/>
      <w:r w:rsidRPr="008D45D9">
        <w:rPr>
          <w:b/>
        </w:rPr>
        <w:t>.</w:t>
      </w:r>
      <w:proofErr w:type="gramEnd"/>
    </w:p>
    <w:p w:rsidR="00B8627E" w:rsidRPr="008D45D9" w:rsidRDefault="001876A0" w:rsidP="00B8627E">
      <w:pPr>
        <w:pStyle w:val="af9"/>
        <w:spacing w:before="120" w:after="120"/>
      </w:pPr>
      <w:r>
        <w:pict>
          <v:group id="_x0000_s1135" editas="canvas" style="width:268.4pt;height:75.05pt;mso-position-horizontal-relative:char;mso-position-vertical-relative:line" coordorigin="2794,4192" coordsize="4130,1154">
            <o:lock v:ext="edit" aspectratio="t"/>
            <v:shape id="_x0000_s1136" type="#_x0000_t75" style="position:absolute;left:2794;top:4192;width:4130;height:1154" o:preferrelative="f">
              <v:fill o:detectmouseclick="t"/>
              <v:path o:extrusionok="t" o:connecttype="none"/>
              <o:lock v:ext="edit" text="t"/>
            </v:shape>
            <v:rect id="_x0000_s1137" style="position:absolute;left:5143;top:4884;width:1562;height:121" fillcolor="gray" stroked="f">
              <v:fill r:id="rId8" o:title="Широкий диагональный 2" type="pattern"/>
            </v:rect>
            <v:shape id="_x0000_s1138" type="#_x0000_t32" style="position:absolute;left:2800;top:5005;width:3873;height:1" o:connectortype="straight">
              <v:stroke endarrow="block"/>
            </v:shape>
            <v:shape id="_x0000_s1139" type="#_x0000_t202" style="position:absolute;left:6431;top:5005;width:493;height:341" filled="f" stroked="f">
              <v:textbox>
                <w:txbxContent>
                  <w:p w:rsidR="00683C53" w:rsidRPr="00AB0EA3" w:rsidRDefault="00683C53" w:rsidP="00B8627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</w:t>
                    </w:r>
                  </w:p>
                </w:txbxContent>
              </v:textbox>
            </v:shape>
            <v:shape id="_x0000_s1140" type="#_x0000_t32" style="position:absolute;left:5143;top:4884;width:1;height:219" o:connectortype="straight"/>
            <v:shape id="_x0000_s1141" type="#_x0000_t202" style="position:absolute;left:4752;top:5006;width:701;height:340" filled="f" stroked="f">
              <v:textbox>
                <w:txbxContent>
                  <w:p w:rsidR="00683C53" w:rsidRPr="00AD5AEC" w:rsidRDefault="00683C53" w:rsidP="00B8627E">
                    <w:r>
                      <w:rPr>
                        <w:lang w:val="en-US"/>
                      </w:rPr>
                      <w:t>K</w:t>
                    </w:r>
                    <w:proofErr w:type="spellStart"/>
                    <w:r w:rsidRPr="00AD5AEC">
                      <w:rPr>
                        <w:vertAlign w:val="subscript"/>
                      </w:rPr>
                      <w:t>кр</w:t>
                    </w:r>
                    <w:proofErr w:type="spellEnd"/>
                  </w:p>
                </w:txbxContent>
              </v:textbox>
            </v:shape>
            <v:shape id="_x0000_s1142" type="#_x0000_t202" style="position:absolute;left:5074;top:4314;width:1435;height:570" filled="f" stroked="f">
              <v:textbox>
                <w:txbxContent>
                  <w:p w:rsidR="00683C53" w:rsidRPr="00AD5AEC" w:rsidRDefault="00683C53" w:rsidP="00B8627E">
                    <w:pPr>
                      <w:jc w:val="center"/>
                    </w:pPr>
                    <w:r>
                      <w:t>критическая область</w:t>
                    </w:r>
                  </w:p>
                </w:txbxContent>
              </v:textbox>
            </v:shape>
            <v:shape id="_x0000_s1143" type="#_x0000_t202" style="position:absolute;left:2798;top:4192;width:1863;height:813" filled="f" stroked="f">
              <v:textbox>
                <w:txbxContent>
                  <w:p w:rsidR="00683C53" w:rsidRPr="00AD5AEC" w:rsidRDefault="00683C53" w:rsidP="00B8627E">
                    <w:pPr>
                      <w:jc w:val="center"/>
                    </w:pPr>
                    <w:r>
                      <w:t>область допустимых значений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8627E" w:rsidRPr="008D45D9" w:rsidRDefault="00B8627E" w:rsidP="003E7955">
      <w:pPr>
        <w:pStyle w:val="a0"/>
        <w:keepNext/>
        <w:rPr>
          <w:b/>
        </w:rPr>
      </w:pPr>
      <w:r w:rsidRPr="008D45D9">
        <w:rPr>
          <w:b/>
        </w:rPr>
        <w:lastRenderedPageBreak/>
        <w:t>Двусторонняя критическая область: |</w:t>
      </w:r>
      <w:proofErr w:type="gramStart"/>
      <w:r w:rsidRPr="008D45D9">
        <w:rPr>
          <w:b/>
          <w:lang w:val="en-US"/>
        </w:rPr>
        <w:t>K</w:t>
      </w:r>
      <w:r w:rsidRPr="008D45D9">
        <w:rPr>
          <w:b/>
        </w:rPr>
        <w:t xml:space="preserve">| &gt; </w:t>
      </w:r>
      <w:r w:rsidRPr="008D45D9">
        <w:rPr>
          <w:b/>
          <w:lang w:val="en-US"/>
        </w:rPr>
        <w:t>K</w:t>
      </w:r>
      <w:proofErr w:type="spellStart"/>
      <w:r w:rsidRPr="008D45D9">
        <w:rPr>
          <w:b/>
          <w:vertAlign w:val="subscript"/>
        </w:rPr>
        <w:t>кр</w:t>
      </w:r>
      <w:proofErr w:type="spellEnd"/>
      <w:r w:rsidRPr="008D45D9">
        <w:rPr>
          <w:b/>
        </w:rPr>
        <w:t>.</w:t>
      </w:r>
      <w:proofErr w:type="gramEnd"/>
    </w:p>
    <w:p w:rsidR="00B8627E" w:rsidRPr="008D45D9" w:rsidRDefault="001876A0" w:rsidP="00B8627E">
      <w:pPr>
        <w:pStyle w:val="af9"/>
        <w:spacing w:before="120" w:after="120"/>
      </w:pPr>
      <w:r>
        <w:pict>
          <v:group id="_x0000_s1119" editas="canvas" style="width:268.55pt;height:116.6pt;mso-position-horizontal-relative:char;mso-position-vertical-relative:line" coordorigin="2792,4192" coordsize="4132,1793">
            <o:lock v:ext="edit" aspectratio="t"/>
            <v:shape id="_x0000_s1120" type="#_x0000_t75" style="position:absolute;left:2792;top:4192;width:4132;height:1793" o:preferrelative="f">
              <v:fill o:detectmouseclick="t"/>
              <v:path o:extrusionok="t" o:connecttype="none"/>
              <o:lock v:ext="edit" text="t"/>
            </v:shape>
            <v:rect id="_x0000_s1121" style="position:absolute;left:2798;top:4884;width:840;height:121" fillcolor="gray" stroked="f">
              <v:fill r:id="rId8" o:title="Широкий диагональный 2" type="pattern"/>
            </v:rect>
            <v:rect id="_x0000_s1122" style="position:absolute;left:5865;top:4884;width:840;height:121" fillcolor="gray" stroked="f">
              <v:fill r:id="rId8" o:title="Широкий диагональный 2" type="pattern"/>
            </v:rect>
            <v:shape id="_x0000_s1123" type="#_x0000_t32" style="position:absolute;left:2798;top:5005;width:3874;height:0" o:connectortype="straight">
              <v:stroke endarrow="block"/>
            </v:shape>
            <v:shape id="_x0000_s1124" type="#_x0000_t202" style="position:absolute;left:6431;top:5005;width:493;height:341" filled="f" stroked="f">
              <v:textbox>
                <w:txbxContent>
                  <w:p w:rsidR="00683C53" w:rsidRPr="00AB0EA3" w:rsidRDefault="00683C53" w:rsidP="00B8627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</w:t>
                    </w:r>
                  </w:p>
                </w:txbxContent>
              </v:textbox>
            </v:shape>
            <v:shape id="_x0000_s1125" type="#_x0000_t32" style="position:absolute;left:4750;top:4884;width:1;height:219" o:connectortype="straight"/>
            <v:shape id="_x0000_s1126" type="#_x0000_t202" style="position:absolute;left:5590;top:5005;width:530;height:341" filled="f" stroked="f">
              <v:textbox>
                <w:txbxContent>
                  <w:p w:rsidR="00683C53" w:rsidRPr="00AD5AEC" w:rsidRDefault="00683C53" w:rsidP="00B8627E">
                    <w:r>
                      <w:rPr>
                        <w:lang w:val="en-US"/>
                      </w:rPr>
                      <w:t>K</w:t>
                    </w:r>
                    <w:proofErr w:type="spellStart"/>
                    <w:r w:rsidRPr="00AD5AEC">
                      <w:rPr>
                        <w:vertAlign w:val="subscript"/>
                      </w:rPr>
                      <w:t>кр</w:t>
                    </w:r>
                    <w:proofErr w:type="spellEnd"/>
                  </w:p>
                </w:txbxContent>
              </v:textbox>
            </v:shape>
            <v:shape id="_x0000_s1127" type="#_x0000_t202" style="position:absolute;left:4018;top:5415;width:1474;height:570" filled="f" stroked="f">
              <v:textbox inset="0,0,0,0">
                <w:txbxContent>
                  <w:p w:rsidR="00683C53" w:rsidRPr="00AD5AEC" w:rsidRDefault="00683C53" w:rsidP="00B8627E">
                    <w:pPr>
                      <w:jc w:val="center"/>
                    </w:pPr>
                    <w:r>
                      <w:t>критическая область</w:t>
                    </w:r>
                  </w:p>
                </w:txbxContent>
              </v:textbox>
            </v:shape>
            <v:shape id="_x0000_s1128" type="#_x0000_t202" style="position:absolute;left:3902;top:4192;width:1688;height:692" filled="f" stroked="f">
              <v:textbox inset="0,0,0,0">
                <w:txbxContent>
                  <w:p w:rsidR="00683C53" w:rsidRPr="00AD5AEC" w:rsidRDefault="00683C53" w:rsidP="00B8627E">
                    <w:pPr>
                      <w:jc w:val="center"/>
                    </w:pPr>
                    <w:r>
                      <w:t>область допустимых значений</w:t>
                    </w:r>
                  </w:p>
                </w:txbxContent>
              </v:textbox>
            </v:shape>
            <v:shape id="_x0000_s1129" type="#_x0000_t32" style="position:absolute;left:3638;top:4884;width:1;height:219" o:connectortype="straight"/>
            <v:shape id="_x0000_s1130" type="#_x0000_t32" style="position:absolute;left:5865;top:4884;width:2;height:219" o:connectortype="straight"/>
            <v:shape id="_x0000_s1131" type="#_x0000_t202" style="position:absolute;left:3262;top:5005;width:701;height:341" filled="f" stroked="f">
              <v:textbox>
                <w:txbxContent>
                  <w:p w:rsidR="00683C53" w:rsidRPr="00AD5AEC" w:rsidRDefault="00683C53" w:rsidP="00B8627E">
                    <w:r>
                      <w:rPr>
                        <w:lang w:val="en-US"/>
                      </w:rPr>
                      <w:t>–K</w:t>
                    </w:r>
                    <w:proofErr w:type="spellStart"/>
                    <w:r w:rsidRPr="00AD5AEC">
                      <w:rPr>
                        <w:vertAlign w:val="subscript"/>
                      </w:rPr>
                      <w:t>кр</w:t>
                    </w:r>
                    <w:proofErr w:type="spellEnd"/>
                  </w:p>
                </w:txbxContent>
              </v:textbox>
            </v:shape>
            <v:shape id="_x0000_s1132" type="#_x0000_t202" style="position:absolute;left:4591;top:5005;width:381;height:341" filled="f" stroked="f">
              <v:textbox>
                <w:txbxContent>
                  <w:p w:rsidR="00683C53" w:rsidRPr="00AD5AEC" w:rsidRDefault="00683C53" w:rsidP="00B8627E">
                    <w:r>
                      <w:rPr>
                        <w:lang w:val="en-US"/>
                      </w:rPr>
                      <w:t>0</w:t>
                    </w:r>
                  </w:p>
                </w:txbxContent>
              </v:textbox>
            </v:shape>
            <v:shapetype id="_x0000_t37" coordsize="21600,21600" o:spt="37" o:oned="t" path="m,c10800,,21600,10800,21600,21600e" filled="f">
              <v:path arrowok="t" fillok="f" o:connecttype="none"/>
              <o:lock v:ext="edit" shapetype="t"/>
            </v:shapetype>
            <v:shape id="_x0000_s1133" type="#_x0000_t37" style="position:absolute;left:3270;top:4953;width:696;height:800;rotation:90;flip:x" o:connectortype="curved" adj="-101365,54685,-101365"/>
            <v:shape id="_x0000_s1134" type="#_x0000_t37" style="position:absolute;left:5492;top:5005;width:793;height:696;flip:y" o:connectortype="curved" adj="-151053,84443,-151053"/>
            <w10:wrap type="none"/>
            <w10:anchorlock/>
          </v:group>
        </w:pict>
      </w:r>
    </w:p>
    <w:p w:rsidR="00B8627E" w:rsidRPr="008D45D9" w:rsidRDefault="00B8627E" w:rsidP="00B8627E">
      <w:pPr>
        <w:pStyle w:val="a0"/>
      </w:pPr>
      <w:r w:rsidRPr="008D45D9">
        <w:t xml:space="preserve">Например: если </w:t>
      </w:r>
      <w:r>
        <w:rPr>
          <w:lang w:val="en-US"/>
        </w:rPr>
        <w:t>K</w:t>
      </w:r>
      <w:r>
        <w:t> </w:t>
      </w:r>
      <w:r w:rsidRPr="00530A2A">
        <w:t>&gt;</w:t>
      </w:r>
      <w:r>
        <w:t> </w:t>
      </w:r>
      <w:r w:rsidRPr="008D45D9">
        <w:t xml:space="preserve">1,72, то отвергнуть гипотезу </w:t>
      </w:r>
      <w:r w:rsidRPr="008D45D9">
        <w:rPr>
          <w:lang w:val="en-US"/>
        </w:rPr>
        <w:t>H</w:t>
      </w:r>
      <w:r w:rsidRPr="003E7955">
        <w:t>0</w:t>
      </w:r>
      <w:r w:rsidRPr="008D45D9">
        <w:t xml:space="preserve"> (правосторонняя критическая область).</w:t>
      </w:r>
    </w:p>
    <w:p w:rsidR="003D77CC" w:rsidRPr="008D45D9" w:rsidRDefault="00BC1BA4" w:rsidP="00E236FF">
      <w:pPr>
        <w:pStyle w:val="3"/>
      </w:pPr>
      <w:r w:rsidRPr="008D45D9">
        <w:t>Проверка гипотез о величине среднего значения</w:t>
      </w:r>
      <w:r w:rsidR="003D77CC" w:rsidRPr="008D45D9">
        <w:br/>
        <w:t>Т-критерий Стьюдента</w:t>
      </w:r>
    </w:p>
    <w:p w:rsidR="00F057D4" w:rsidRPr="00530A2A" w:rsidRDefault="00530A2A" w:rsidP="00F057D4">
      <w:pPr>
        <w:pStyle w:val="a0"/>
        <w:rPr>
          <w:lang w:eastAsia="ru-RU"/>
        </w:rPr>
      </w:pPr>
      <w:r>
        <w:rPr>
          <w:lang w:eastAsia="ru-RU"/>
        </w:rPr>
        <w:t>Применяется,</w:t>
      </w:r>
      <w:r w:rsidR="00F057D4" w:rsidRPr="008D45D9">
        <w:rPr>
          <w:lang w:eastAsia="ru-RU"/>
        </w:rPr>
        <w:t xml:space="preserve"> только если случайная величина имеет нормальный закон распределения.</w:t>
      </w:r>
    </w:p>
    <w:p w:rsidR="00982B94" w:rsidRPr="006F7E5A" w:rsidRDefault="00982B94" w:rsidP="00F057D4">
      <w:pPr>
        <w:pStyle w:val="a0"/>
        <w:rPr>
          <w:lang w:eastAsia="ru-RU"/>
        </w:rPr>
      </w:pPr>
      <w:r>
        <w:rPr>
          <w:lang w:eastAsia="ru-RU"/>
        </w:rPr>
        <w:t xml:space="preserve">Необходимо сравнить среднее значение </w:t>
      </w:r>
      <w:r w:rsidRPr="00B8627E">
        <w:rPr>
          <w:i/>
          <w:lang w:val="en-US" w:eastAsia="ru-RU"/>
        </w:rPr>
        <w:t>m</w:t>
      </w:r>
      <w:r w:rsidRPr="00B8627E">
        <w:rPr>
          <w:i/>
          <w:vertAlign w:val="subscript"/>
          <w:lang w:val="en-US" w:eastAsia="ru-RU"/>
        </w:rPr>
        <w:t>x</w:t>
      </w:r>
      <w:r w:rsidRPr="00982B94">
        <w:rPr>
          <w:lang w:eastAsia="ru-RU"/>
        </w:rPr>
        <w:t xml:space="preserve"> </w:t>
      </w:r>
      <w:r>
        <w:rPr>
          <w:lang w:eastAsia="ru-RU"/>
        </w:rPr>
        <w:t xml:space="preserve">с некоторым числом </w:t>
      </w:r>
      <w:r w:rsidRPr="00982B94">
        <w:rPr>
          <w:i/>
          <w:lang w:val="en-US" w:eastAsia="ru-RU"/>
        </w:rPr>
        <w:t>a</w:t>
      </w:r>
      <w:r>
        <w:rPr>
          <w:lang w:eastAsia="ru-RU"/>
        </w:rPr>
        <w:t>.</w:t>
      </w:r>
    </w:p>
    <w:p w:rsidR="00B8627E" w:rsidRDefault="00982B94" w:rsidP="008C6219">
      <w:pPr>
        <w:pStyle w:val="a0"/>
        <w:rPr>
          <w:szCs w:val="28"/>
        </w:rPr>
      </w:pPr>
      <w:r w:rsidRPr="00982B94">
        <w:rPr>
          <w:u w:val="single"/>
          <w:lang w:eastAsia="ru-RU"/>
        </w:rPr>
        <w:t>Пример 1</w:t>
      </w:r>
      <w:r>
        <w:rPr>
          <w:lang w:eastAsia="ru-RU"/>
        </w:rPr>
        <w:t xml:space="preserve"> </w:t>
      </w:r>
      <w:r w:rsidR="008C6219">
        <w:rPr>
          <w:i/>
          <w:lang w:eastAsia="ru-RU"/>
        </w:rPr>
        <w:t>Конвейер</w:t>
      </w:r>
    </w:p>
    <w:p w:rsidR="00B8627E" w:rsidRPr="00494C80" w:rsidRDefault="008C6219" w:rsidP="008C6219">
      <w:pPr>
        <w:pStyle w:val="a0"/>
        <w:rPr>
          <w:sz w:val="24"/>
          <w:szCs w:val="28"/>
        </w:rPr>
      </w:pPr>
      <w:r w:rsidRPr="00494C80">
        <w:rPr>
          <w:sz w:val="24"/>
          <w:szCs w:val="28"/>
        </w:rPr>
        <w:t>Проверяется точность работы автомата на конвейере, фасующего конфеты по пакетам. В каждом пакете должно быть 250г конфет.</w:t>
      </w:r>
      <w:r w:rsidR="00B8627E" w:rsidRPr="00494C80">
        <w:rPr>
          <w:sz w:val="24"/>
          <w:szCs w:val="28"/>
        </w:rPr>
        <w:t xml:space="preserve"> По результатам 20 контрольных замеров средняя масса конфет в пакете получилась равной 248,5г. Достаточно ли точно автомат фасует конфеты?</w:t>
      </w:r>
    </w:p>
    <w:p w:rsidR="00B8627E" w:rsidRPr="00494C80" w:rsidRDefault="00B8627E" w:rsidP="00B8627E">
      <w:pPr>
        <w:pStyle w:val="a0"/>
        <w:rPr>
          <w:sz w:val="24"/>
          <w:szCs w:val="28"/>
        </w:rPr>
      </w:pPr>
      <w:r w:rsidRPr="00494C80">
        <w:rPr>
          <w:sz w:val="24"/>
          <w:szCs w:val="28"/>
        </w:rPr>
        <w:t>В данном случае «вредным» является отклонение от 250г как в большую, так и в меньшую сторону.</w:t>
      </w:r>
    </w:p>
    <w:p w:rsidR="00B8627E" w:rsidRPr="00494C80" w:rsidRDefault="00B8627E" w:rsidP="00B8627E">
      <w:pPr>
        <w:pStyle w:val="a0"/>
        <w:rPr>
          <w:sz w:val="24"/>
          <w:szCs w:val="28"/>
        </w:rPr>
      </w:pPr>
      <w:r w:rsidRPr="00494C80">
        <w:rPr>
          <w:sz w:val="24"/>
          <w:szCs w:val="28"/>
        </w:rPr>
        <w:t>Формулировка гипотез:</w:t>
      </w:r>
    </w:p>
    <w:p w:rsidR="00B8627E" w:rsidRPr="00494C80" w:rsidRDefault="00B8627E" w:rsidP="00B8627E">
      <w:pPr>
        <w:pStyle w:val="a0"/>
        <w:rPr>
          <w:sz w:val="24"/>
        </w:rPr>
      </w:pPr>
      <w:r w:rsidRPr="00494C80">
        <w:rPr>
          <w:sz w:val="24"/>
        </w:rPr>
        <w:t>Н</w:t>
      </w:r>
      <w:proofErr w:type="gramStart"/>
      <w:r w:rsidRPr="00494C80">
        <w:rPr>
          <w:sz w:val="24"/>
          <w:szCs w:val="17"/>
        </w:rPr>
        <w:t>0</w:t>
      </w:r>
      <w:proofErr w:type="gramEnd"/>
      <w:r w:rsidRPr="00494C80">
        <w:rPr>
          <w:sz w:val="24"/>
        </w:rPr>
        <w:t xml:space="preserve">: </w:t>
      </w:r>
      <w:r w:rsidRPr="00494C80">
        <w:rPr>
          <w:sz w:val="24"/>
          <w:lang w:val="en-US"/>
        </w:rPr>
        <w:t>m</w:t>
      </w:r>
      <w:r w:rsidRPr="00494C80">
        <w:rPr>
          <w:sz w:val="24"/>
          <w:vertAlign w:val="subscript"/>
          <w:lang w:val="en-US"/>
        </w:rPr>
        <w:t>x</w:t>
      </w:r>
      <w:r w:rsidRPr="00494C80">
        <w:rPr>
          <w:sz w:val="24"/>
        </w:rPr>
        <w:t xml:space="preserve"> = 250 – фасовка правильная</w:t>
      </w:r>
    </w:p>
    <w:p w:rsidR="00B8627E" w:rsidRPr="00494C80" w:rsidRDefault="00B8627E" w:rsidP="00B8627E">
      <w:pPr>
        <w:pStyle w:val="a0"/>
        <w:rPr>
          <w:sz w:val="24"/>
        </w:rPr>
      </w:pPr>
      <w:r w:rsidRPr="00494C80">
        <w:rPr>
          <w:sz w:val="24"/>
        </w:rPr>
        <w:t>Н</w:t>
      </w:r>
      <w:proofErr w:type="gramStart"/>
      <w:r w:rsidRPr="00494C80">
        <w:rPr>
          <w:sz w:val="24"/>
          <w:szCs w:val="17"/>
        </w:rPr>
        <w:t>1</w:t>
      </w:r>
      <w:proofErr w:type="gramEnd"/>
      <w:r w:rsidRPr="00494C80">
        <w:rPr>
          <w:sz w:val="24"/>
        </w:rPr>
        <w:t xml:space="preserve">: </w:t>
      </w:r>
      <w:r w:rsidRPr="00494C80">
        <w:rPr>
          <w:sz w:val="24"/>
          <w:lang w:val="en-US"/>
        </w:rPr>
        <w:t>m</w:t>
      </w:r>
      <w:r w:rsidRPr="00494C80">
        <w:rPr>
          <w:sz w:val="24"/>
          <w:vertAlign w:val="subscript"/>
          <w:lang w:val="en-US"/>
        </w:rPr>
        <w:t>x</w:t>
      </w:r>
      <w:r w:rsidRPr="00494C80">
        <w:rPr>
          <w:sz w:val="24"/>
        </w:rPr>
        <w:t xml:space="preserve"> ≠ 250 – фасовка неправильная, отклонение от 250г слишком большое</w:t>
      </w:r>
    </w:p>
    <w:p w:rsidR="001D1AD5" w:rsidRPr="00494C80" w:rsidRDefault="001D1AD5" w:rsidP="00982B94">
      <w:pPr>
        <w:pStyle w:val="a0"/>
        <w:rPr>
          <w:sz w:val="24"/>
          <w:szCs w:val="28"/>
        </w:rPr>
      </w:pPr>
      <w:r w:rsidRPr="00494C80">
        <w:rPr>
          <w:sz w:val="24"/>
          <w:szCs w:val="28"/>
        </w:rPr>
        <w:t>Критическая область двухсторонняя.</w:t>
      </w:r>
    </w:p>
    <w:p w:rsidR="00FE3A7D" w:rsidRPr="00494C80" w:rsidRDefault="00FE3A7D" w:rsidP="00982B94">
      <w:pPr>
        <w:pStyle w:val="a0"/>
        <w:rPr>
          <w:sz w:val="24"/>
          <w:szCs w:val="28"/>
        </w:rPr>
      </w:pPr>
      <w:r w:rsidRPr="00494C80">
        <w:rPr>
          <w:sz w:val="24"/>
          <w:szCs w:val="28"/>
        </w:rPr>
        <w:t xml:space="preserve">Если бы по результатам замеров </w:t>
      </w:r>
      <w:r w:rsidR="00DC5272" w:rsidRPr="00494C80">
        <w:rPr>
          <w:sz w:val="24"/>
          <w:szCs w:val="28"/>
        </w:rPr>
        <w:t>мы получили среднюю массу 150г или 400г, то было бы очевидно, что автомат работает неправильно. Если бы получили ровно 250г – то очевидно, что фасовка правильная.</w:t>
      </w:r>
    </w:p>
    <w:p w:rsidR="00DC5272" w:rsidRPr="00494C80" w:rsidRDefault="00DC5272" w:rsidP="00982B94">
      <w:pPr>
        <w:pStyle w:val="a0"/>
        <w:rPr>
          <w:sz w:val="24"/>
          <w:szCs w:val="28"/>
        </w:rPr>
      </w:pPr>
      <w:r w:rsidRPr="00494C80">
        <w:rPr>
          <w:sz w:val="24"/>
          <w:szCs w:val="28"/>
        </w:rPr>
        <w:t xml:space="preserve">Но мы получили 248,5г. Отклонение от нормы в 1,5г – это много или мало? Можно ли считать это нарушением нормальной работы? Статистический тест </w:t>
      </w:r>
      <w:r w:rsidR="00530A2A" w:rsidRPr="00494C80">
        <w:rPr>
          <w:sz w:val="24"/>
          <w:szCs w:val="28"/>
        </w:rPr>
        <w:t xml:space="preserve">как раз и </w:t>
      </w:r>
      <w:r w:rsidRPr="00494C80">
        <w:rPr>
          <w:sz w:val="24"/>
          <w:szCs w:val="28"/>
        </w:rPr>
        <w:t>позволит это проверить.</w:t>
      </w:r>
    </w:p>
    <w:p w:rsidR="00B8627E" w:rsidRDefault="008C6219" w:rsidP="008C6219">
      <w:pPr>
        <w:pStyle w:val="a0"/>
        <w:rPr>
          <w:szCs w:val="28"/>
        </w:rPr>
      </w:pPr>
      <w:r w:rsidRPr="00982B94">
        <w:rPr>
          <w:u w:val="single"/>
          <w:lang w:eastAsia="ru-RU"/>
        </w:rPr>
        <w:t xml:space="preserve">Пример </w:t>
      </w:r>
      <w:r>
        <w:rPr>
          <w:u w:val="single"/>
          <w:lang w:eastAsia="ru-RU"/>
        </w:rPr>
        <w:t>2</w:t>
      </w:r>
      <w:r>
        <w:rPr>
          <w:lang w:eastAsia="ru-RU"/>
        </w:rPr>
        <w:t xml:space="preserve"> </w:t>
      </w:r>
      <w:r w:rsidR="00F01E36">
        <w:rPr>
          <w:i/>
          <w:lang w:eastAsia="ru-RU"/>
        </w:rPr>
        <w:t>Энергосбережение</w:t>
      </w:r>
    </w:p>
    <w:p w:rsidR="008C6219" w:rsidRPr="00494C80" w:rsidRDefault="008C6219" w:rsidP="008C6219">
      <w:pPr>
        <w:pStyle w:val="a0"/>
        <w:rPr>
          <w:sz w:val="24"/>
          <w:szCs w:val="28"/>
        </w:rPr>
      </w:pPr>
      <w:r w:rsidRPr="00494C80">
        <w:rPr>
          <w:sz w:val="24"/>
          <w:szCs w:val="28"/>
        </w:rPr>
        <w:t>Производители ноутбуков утверждают, что разработали принципиально нов</w:t>
      </w:r>
      <w:r w:rsidR="00FE3A7D" w:rsidRPr="00494C80">
        <w:rPr>
          <w:sz w:val="24"/>
          <w:szCs w:val="28"/>
        </w:rPr>
        <w:t>ую</w:t>
      </w:r>
      <w:r w:rsidRPr="00494C80">
        <w:rPr>
          <w:sz w:val="24"/>
          <w:szCs w:val="28"/>
        </w:rPr>
        <w:t xml:space="preserve"> </w:t>
      </w:r>
      <w:r w:rsidR="00FE3A7D" w:rsidRPr="00494C80">
        <w:rPr>
          <w:sz w:val="24"/>
          <w:szCs w:val="28"/>
        </w:rPr>
        <w:t>технологию</w:t>
      </w:r>
      <w:r w:rsidRPr="00494C80">
        <w:rPr>
          <w:sz w:val="24"/>
          <w:szCs w:val="28"/>
        </w:rPr>
        <w:t xml:space="preserve"> энергосбережения, котор</w:t>
      </w:r>
      <w:r w:rsidR="00FE3A7D" w:rsidRPr="00494C80">
        <w:rPr>
          <w:sz w:val="24"/>
          <w:szCs w:val="28"/>
        </w:rPr>
        <w:t>ая</w:t>
      </w:r>
      <w:r w:rsidRPr="00494C80">
        <w:rPr>
          <w:sz w:val="24"/>
          <w:szCs w:val="28"/>
        </w:rPr>
        <w:t xml:space="preserve"> позволяет повысить срок работы батареи.</w:t>
      </w:r>
      <w:r w:rsidR="00FE3A7D" w:rsidRPr="00494C80">
        <w:rPr>
          <w:sz w:val="24"/>
          <w:szCs w:val="28"/>
        </w:rPr>
        <w:t xml:space="preserve"> При старой системе энергосбережения средний срок работ</w:t>
      </w:r>
      <w:r w:rsidR="00530A2A" w:rsidRPr="00494C80">
        <w:rPr>
          <w:sz w:val="24"/>
          <w:szCs w:val="28"/>
        </w:rPr>
        <w:t>ы</w:t>
      </w:r>
      <w:r w:rsidR="00FE3A7D" w:rsidRPr="00494C80">
        <w:rPr>
          <w:sz w:val="24"/>
          <w:szCs w:val="28"/>
        </w:rPr>
        <w:t xml:space="preserve"> ноутбука от батареи составлял 2,5ч. Необходимо проверить, увеличился ли срок службы при новой технологии.</w:t>
      </w:r>
    </w:p>
    <w:p w:rsidR="00F01E36" w:rsidRPr="00494C80" w:rsidRDefault="00F01E36" w:rsidP="008C6219">
      <w:pPr>
        <w:pStyle w:val="a0"/>
        <w:rPr>
          <w:sz w:val="24"/>
          <w:szCs w:val="28"/>
        </w:rPr>
      </w:pPr>
      <w:r w:rsidRPr="00494C80">
        <w:rPr>
          <w:sz w:val="24"/>
          <w:szCs w:val="28"/>
        </w:rPr>
        <w:t xml:space="preserve">В данном примере нас интересует отклонение от среднего только в </w:t>
      </w:r>
      <w:proofErr w:type="spellStart"/>
      <w:proofErr w:type="gramStart"/>
      <w:r w:rsidRPr="00494C80">
        <w:rPr>
          <w:sz w:val="24"/>
          <w:szCs w:val="28"/>
        </w:rPr>
        <w:t>бо́льшую</w:t>
      </w:r>
      <w:proofErr w:type="spellEnd"/>
      <w:proofErr w:type="gramEnd"/>
      <w:r w:rsidRPr="00494C80">
        <w:rPr>
          <w:sz w:val="24"/>
          <w:szCs w:val="28"/>
        </w:rPr>
        <w:t xml:space="preserve"> сторону. Если срок работы не изменился или уменьшился, то технология не приносит пользы.</w:t>
      </w:r>
    </w:p>
    <w:p w:rsidR="00B8627E" w:rsidRPr="00494C80" w:rsidRDefault="00B8627E" w:rsidP="00B8627E">
      <w:pPr>
        <w:pStyle w:val="a0"/>
        <w:rPr>
          <w:sz w:val="24"/>
          <w:szCs w:val="28"/>
        </w:rPr>
      </w:pPr>
      <w:r w:rsidRPr="00494C80">
        <w:rPr>
          <w:sz w:val="24"/>
          <w:szCs w:val="28"/>
        </w:rPr>
        <w:t>Гипотезы:</w:t>
      </w:r>
    </w:p>
    <w:p w:rsidR="00B8627E" w:rsidRPr="00494C80" w:rsidRDefault="00B8627E" w:rsidP="00B8627E">
      <w:pPr>
        <w:pStyle w:val="a0"/>
        <w:rPr>
          <w:sz w:val="24"/>
        </w:rPr>
      </w:pPr>
      <w:r w:rsidRPr="00494C80">
        <w:rPr>
          <w:sz w:val="24"/>
        </w:rPr>
        <w:t>Н</w:t>
      </w:r>
      <w:proofErr w:type="gramStart"/>
      <w:r w:rsidRPr="00494C80">
        <w:rPr>
          <w:sz w:val="24"/>
          <w:szCs w:val="17"/>
        </w:rPr>
        <w:t>0</w:t>
      </w:r>
      <w:proofErr w:type="gramEnd"/>
      <w:r w:rsidRPr="00494C80">
        <w:rPr>
          <w:sz w:val="24"/>
        </w:rPr>
        <w:t xml:space="preserve">: </w:t>
      </w:r>
      <w:r w:rsidRPr="00494C80">
        <w:rPr>
          <w:sz w:val="24"/>
          <w:lang w:val="en-US"/>
        </w:rPr>
        <w:t>m</w:t>
      </w:r>
      <w:r w:rsidRPr="00494C80">
        <w:rPr>
          <w:sz w:val="24"/>
          <w:vertAlign w:val="subscript"/>
          <w:lang w:val="en-US"/>
        </w:rPr>
        <w:t>x</w:t>
      </w:r>
      <w:r w:rsidRPr="00494C80">
        <w:rPr>
          <w:sz w:val="24"/>
        </w:rPr>
        <w:t xml:space="preserve"> ≤ 2,5 – срок работы не изменился, или уменьшился</w:t>
      </w:r>
    </w:p>
    <w:p w:rsidR="00B8627E" w:rsidRPr="00494C80" w:rsidRDefault="00B8627E" w:rsidP="00B8627E">
      <w:pPr>
        <w:pStyle w:val="a0"/>
        <w:rPr>
          <w:sz w:val="24"/>
        </w:rPr>
      </w:pPr>
      <w:r w:rsidRPr="00494C80">
        <w:rPr>
          <w:sz w:val="24"/>
        </w:rPr>
        <w:t>Н</w:t>
      </w:r>
      <w:proofErr w:type="gramStart"/>
      <w:r w:rsidRPr="00494C80">
        <w:rPr>
          <w:sz w:val="24"/>
          <w:szCs w:val="17"/>
        </w:rPr>
        <w:t>1</w:t>
      </w:r>
      <w:proofErr w:type="gramEnd"/>
      <w:r w:rsidRPr="00494C80">
        <w:rPr>
          <w:sz w:val="24"/>
        </w:rPr>
        <w:t xml:space="preserve">: </w:t>
      </w:r>
      <w:r w:rsidRPr="00494C80">
        <w:rPr>
          <w:sz w:val="24"/>
          <w:lang w:val="en-US"/>
        </w:rPr>
        <w:t>m</w:t>
      </w:r>
      <w:r w:rsidRPr="00494C80">
        <w:rPr>
          <w:sz w:val="24"/>
          <w:vertAlign w:val="subscript"/>
          <w:lang w:val="en-US"/>
        </w:rPr>
        <w:t>x</w:t>
      </w:r>
      <w:r w:rsidRPr="00494C80">
        <w:rPr>
          <w:sz w:val="24"/>
        </w:rPr>
        <w:t xml:space="preserve"> &gt; 2,5 – срок работы увеличился</w:t>
      </w:r>
    </w:p>
    <w:p w:rsidR="00F90F3E" w:rsidRPr="00494C80" w:rsidRDefault="00F90F3E" w:rsidP="008C6219">
      <w:pPr>
        <w:pStyle w:val="a0"/>
        <w:rPr>
          <w:sz w:val="24"/>
          <w:szCs w:val="28"/>
        </w:rPr>
      </w:pPr>
      <w:r w:rsidRPr="00494C80">
        <w:rPr>
          <w:sz w:val="24"/>
          <w:szCs w:val="28"/>
        </w:rPr>
        <w:t>Интересующая нас ситуация (срок работы батареи увеличился) вынесена в альтернативную гипотезу</w:t>
      </w:r>
      <w:r w:rsidR="00B07311" w:rsidRPr="00494C80">
        <w:rPr>
          <w:sz w:val="24"/>
          <w:szCs w:val="28"/>
        </w:rPr>
        <w:t>,</w:t>
      </w:r>
      <w:r w:rsidR="00B07311" w:rsidRPr="00494C80">
        <w:t xml:space="preserve"> </w:t>
      </w:r>
      <w:r w:rsidR="00B07311" w:rsidRPr="00494C80">
        <w:rPr>
          <w:sz w:val="24"/>
          <w:szCs w:val="28"/>
        </w:rPr>
        <w:t>т.к. она соответствует критической области, существенным отклонениям от среднего.</w:t>
      </w:r>
    </w:p>
    <w:p w:rsidR="00C227C5" w:rsidRPr="00494C80" w:rsidRDefault="00F01E36" w:rsidP="008C6219">
      <w:pPr>
        <w:pStyle w:val="a0"/>
        <w:rPr>
          <w:sz w:val="24"/>
          <w:szCs w:val="28"/>
        </w:rPr>
      </w:pPr>
      <w:r w:rsidRPr="00494C80">
        <w:rPr>
          <w:sz w:val="24"/>
          <w:szCs w:val="28"/>
        </w:rPr>
        <w:lastRenderedPageBreak/>
        <w:t>Если по результатам замеров мы получим среднюю длительность работы от батареи 2ч или 6ч, то ответ очевиден. А если срок работы получился равным 2,55ч? 3ч? Ответ зависит и от того, сколько ноутбуков мы проверили, и насколько разными получились значения.</w:t>
      </w:r>
    </w:p>
    <w:p w:rsidR="004C1E8E" w:rsidRDefault="00C227C5" w:rsidP="00C227C5">
      <w:pPr>
        <w:pStyle w:val="a0"/>
        <w:rPr>
          <w:szCs w:val="28"/>
        </w:rPr>
      </w:pPr>
      <w:r w:rsidRPr="00982B94">
        <w:rPr>
          <w:u w:val="single"/>
          <w:lang w:eastAsia="ru-RU"/>
        </w:rPr>
        <w:t xml:space="preserve">Пример </w:t>
      </w:r>
      <w:r>
        <w:rPr>
          <w:u w:val="single"/>
          <w:lang w:eastAsia="ru-RU"/>
        </w:rPr>
        <w:t>3</w:t>
      </w:r>
      <w:r>
        <w:rPr>
          <w:lang w:eastAsia="ru-RU"/>
        </w:rPr>
        <w:t xml:space="preserve"> </w:t>
      </w:r>
      <w:r>
        <w:rPr>
          <w:i/>
          <w:lang w:eastAsia="ru-RU"/>
        </w:rPr>
        <w:t>Контроль качества</w:t>
      </w:r>
    </w:p>
    <w:p w:rsidR="00C227C5" w:rsidRPr="00494C80" w:rsidRDefault="00B07311" w:rsidP="00C227C5">
      <w:pPr>
        <w:pStyle w:val="a0"/>
        <w:rPr>
          <w:sz w:val="24"/>
          <w:szCs w:val="28"/>
        </w:rPr>
      </w:pPr>
      <w:r w:rsidRPr="00494C80">
        <w:rPr>
          <w:sz w:val="24"/>
          <w:szCs w:val="28"/>
        </w:rPr>
        <w:t>На этикетке кефира указана жирность менее 1%</w:t>
      </w:r>
      <w:r w:rsidR="00C227C5" w:rsidRPr="00494C80">
        <w:rPr>
          <w:sz w:val="24"/>
          <w:szCs w:val="28"/>
        </w:rPr>
        <w:t xml:space="preserve">. </w:t>
      </w:r>
      <w:r w:rsidRPr="00494C80">
        <w:rPr>
          <w:sz w:val="24"/>
          <w:szCs w:val="28"/>
        </w:rPr>
        <w:t xml:space="preserve">По результатам лабораторного исследования 50-ти бутылок кефира средняя жирность получилась равной </w:t>
      </w:r>
      <w:r w:rsidR="003B7A8F" w:rsidRPr="00494C80">
        <w:rPr>
          <w:sz w:val="24"/>
          <w:szCs w:val="28"/>
        </w:rPr>
        <w:t xml:space="preserve">1,05%. </w:t>
      </w:r>
      <w:r w:rsidRPr="00494C80">
        <w:rPr>
          <w:sz w:val="24"/>
          <w:szCs w:val="28"/>
        </w:rPr>
        <w:t>Является ли это нарушение существенным</w:t>
      </w:r>
      <w:r w:rsidR="003B7A8F" w:rsidRPr="00494C80">
        <w:rPr>
          <w:sz w:val="24"/>
          <w:szCs w:val="28"/>
        </w:rPr>
        <w:t>?</w:t>
      </w:r>
    </w:p>
    <w:p w:rsidR="003B7A8F" w:rsidRPr="00494C80" w:rsidRDefault="003B7A8F" w:rsidP="00C227C5">
      <w:pPr>
        <w:pStyle w:val="a0"/>
        <w:rPr>
          <w:sz w:val="24"/>
          <w:szCs w:val="28"/>
        </w:rPr>
      </w:pPr>
      <w:r w:rsidRPr="00494C80">
        <w:rPr>
          <w:sz w:val="24"/>
          <w:szCs w:val="28"/>
        </w:rPr>
        <w:t xml:space="preserve">В данном случае </w:t>
      </w:r>
      <w:r w:rsidRPr="00494C80">
        <w:rPr>
          <w:i/>
          <w:sz w:val="24"/>
          <w:szCs w:val="28"/>
        </w:rPr>
        <w:t>критическим</w:t>
      </w:r>
      <w:r w:rsidRPr="00494C80">
        <w:rPr>
          <w:sz w:val="24"/>
          <w:szCs w:val="28"/>
        </w:rPr>
        <w:t xml:space="preserve"> будет только значительное </w:t>
      </w:r>
      <w:r w:rsidRPr="00494C80">
        <w:rPr>
          <w:i/>
          <w:sz w:val="24"/>
          <w:szCs w:val="28"/>
        </w:rPr>
        <w:t>превышение</w:t>
      </w:r>
      <w:r w:rsidRPr="00494C80">
        <w:rPr>
          <w:sz w:val="24"/>
          <w:szCs w:val="28"/>
        </w:rPr>
        <w:t xml:space="preserve"> </w:t>
      </w:r>
      <w:r w:rsidR="00B07311" w:rsidRPr="00494C80">
        <w:rPr>
          <w:sz w:val="24"/>
          <w:szCs w:val="28"/>
        </w:rPr>
        <w:t>заявленной жирности</w:t>
      </w:r>
      <w:r w:rsidRPr="00494C80">
        <w:rPr>
          <w:sz w:val="24"/>
          <w:szCs w:val="28"/>
        </w:rPr>
        <w:t xml:space="preserve">. Если </w:t>
      </w:r>
      <w:r w:rsidR="00B07311" w:rsidRPr="00494C80">
        <w:rPr>
          <w:sz w:val="24"/>
          <w:szCs w:val="28"/>
        </w:rPr>
        <w:t>бы по результатам исследования жирность</w:t>
      </w:r>
      <w:r w:rsidRPr="00494C80">
        <w:rPr>
          <w:sz w:val="24"/>
          <w:szCs w:val="28"/>
        </w:rPr>
        <w:t xml:space="preserve"> </w:t>
      </w:r>
      <w:r w:rsidR="00B07311" w:rsidRPr="00494C80">
        <w:rPr>
          <w:sz w:val="24"/>
          <w:szCs w:val="28"/>
        </w:rPr>
        <w:t xml:space="preserve">была </w:t>
      </w:r>
      <w:r w:rsidRPr="00494C80">
        <w:rPr>
          <w:sz w:val="24"/>
          <w:szCs w:val="28"/>
        </w:rPr>
        <w:t>&lt;1%, то проверка гипотезы</w:t>
      </w:r>
      <w:r w:rsidR="00B07311" w:rsidRPr="00494C80">
        <w:rPr>
          <w:sz w:val="24"/>
          <w:szCs w:val="28"/>
        </w:rPr>
        <w:t xml:space="preserve"> вообще не была бы </w:t>
      </w:r>
      <w:r w:rsidRPr="00494C80">
        <w:rPr>
          <w:sz w:val="24"/>
          <w:szCs w:val="28"/>
        </w:rPr>
        <w:t>нужна.</w:t>
      </w:r>
    </w:p>
    <w:p w:rsidR="00C227C5" w:rsidRPr="00494C80" w:rsidRDefault="00C227C5" w:rsidP="00C227C5">
      <w:pPr>
        <w:pStyle w:val="a0"/>
        <w:rPr>
          <w:sz w:val="24"/>
          <w:szCs w:val="28"/>
        </w:rPr>
      </w:pPr>
      <w:r w:rsidRPr="00494C80">
        <w:rPr>
          <w:sz w:val="24"/>
          <w:szCs w:val="28"/>
        </w:rPr>
        <w:t>Гипотезы:</w:t>
      </w:r>
    </w:p>
    <w:p w:rsidR="00C227C5" w:rsidRPr="00494C80" w:rsidRDefault="00C227C5" w:rsidP="00C227C5">
      <w:pPr>
        <w:pStyle w:val="a0"/>
        <w:rPr>
          <w:sz w:val="24"/>
        </w:rPr>
      </w:pPr>
      <w:r w:rsidRPr="00494C80">
        <w:rPr>
          <w:sz w:val="24"/>
        </w:rPr>
        <w:t>Н</w:t>
      </w:r>
      <w:proofErr w:type="gramStart"/>
      <w:r w:rsidRPr="00494C80">
        <w:rPr>
          <w:sz w:val="24"/>
          <w:szCs w:val="17"/>
        </w:rPr>
        <w:t>0</w:t>
      </w:r>
      <w:proofErr w:type="gramEnd"/>
      <w:r w:rsidRPr="00494C80">
        <w:rPr>
          <w:sz w:val="24"/>
        </w:rPr>
        <w:t xml:space="preserve">: </w:t>
      </w:r>
      <w:r w:rsidRPr="00494C80">
        <w:rPr>
          <w:sz w:val="24"/>
          <w:lang w:val="en-US"/>
        </w:rPr>
        <w:t>m</w:t>
      </w:r>
      <w:r w:rsidRPr="00494C80">
        <w:rPr>
          <w:sz w:val="24"/>
          <w:vertAlign w:val="subscript"/>
          <w:lang w:val="en-US"/>
        </w:rPr>
        <w:t>x</w:t>
      </w:r>
      <w:r w:rsidRPr="00494C80">
        <w:rPr>
          <w:sz w:val="24"/>
        </w:rPr>
        <w:t xml:space="preserve"> ≤ 1 – </w:t>
      </w:r>
      <w:r w:rsidR="00B07311" w:rsidRPr="00494C80">
        <w:rPr>
          <w:sz w:val="24"/>
        </w:rPr>
        <w:t>жирность</w:t>
      </w:r>
      <w:r w:rsidRPr="00494C80">
        <w:rPr>
          <w:sz w:val="24"/>
        </w:rPr>
        <w:t xml:space="preserve"> не более 1%</w:t>
      </w:r>
    </w:p>
    <w:p w:rsidR="00C227C5" w:rsidRPr="00494C80" w:rsidRDefault="00C227C5" w:rsidP="00C227C5">
      <w:pPr>
        <w:pStyle w:val="a0"/>
        <w:rPr>
          <w:sz w:val="24"/>
        </w:rPr>
      </w:pPr>
      <w:r w:rsidRPr="00494C80">
        <w:rPr>
          <w:sz w:val="24"/>
        </w:rPr>
        <w:t>Н</w:t>
      </w:r>
      <w:proofErr w:type="gramStart"/>
      <w:r w:rsidRPr="00494C80">
        <w:rPr>
          <w:sz w:val="24"/>
          <w:szCs w:val="17"/>
        </w:rPr>
        <w:t>1</w:t>
      </w:r>
      <w:proofErr w:type="gramEnd"/>
      <w:r w:rsidRPr="00494C80">
        <w:rPr>
          <w:sz w:val="24"/>
        </w:rPr>
        <w:t xml:space="preserve">: </w:t>
      </w:r>
      <w:r w:rsidRPr="00494C80">
        <w:rPr>
          <w:sz w:val="24"/>
          <w:lang w:val="en-US"/>
        </w:rPr>
        <w:t>m</w:t>
      </w:r>
      <w:r w:rsidRPr="00494C80">
        <w:rPr>
          <w:sz w:val="24"/>
          <w:vertAlign w:val="subscript"/>
          <w:lang w:val="en-US"/>
        </w:rPr>
        <w:t>x</w:t>
      </w:r>
      <w:r w:rsidRPr="00494C80">
        <w:rPr>
          <w:sz w:val="24"/>
        </w:rPr>
        <w:t xml:space="preserve"> &gt; 1 – </w:t>
      </w:r>
      <w:r w:rsidR="00B07311" w:rsidRPr="00494C80">
        <w:rPr>
          <w:sz w:val="24"/>
        </w:rPr>
        <w:t>жирность</w:t>
      </w:r>
      <w:r w:rsidRPr="00494C80">
        <w:rPr>
          <w:sz w:val="24"/>
        </w:rPr>
        <w:t xml:space="preserve"> больше 1%</w:t>
      </w:r>
    </w:p>
    <w:p w:rsidR="008C6219" w:rsidRPr="00982B94" w:rsidRDefault="008C6219" w:rsidP="00982B94">
      <w:pPr>
        <w:pStyle w:val="a0"/>
        <w:rPr>
          <w:lang w:eastAsia="ru-RU"/>
        </w:rPr>
      </w:pPr>
    </w:p>
    <w:p w:rsidR="00982B94" w:rsidRPr="00982B94" w:rsidRDefault="00982B94" w:rsidP="004C1E8E">
      <w:pPr>
        <w:pStyle w:val="a0"/>
        <w:keepNext/>
        <w:jc w:val="center"/>
        <w:rPr>
          <w:b/>
          <w:lang w:eastAsia="ru-RU"/>
        </w:rPr>
      </w:pPr>
      <w:r w:rsidRPr="00982B94">
        <w:rPr>
          <w:b/>
          <w:lang w:eastAsia="ru-RU"/>
        </w:rPr>
        <w:t>Схема проверки гипотез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BC1BA4" w:rsidRPr="006062DB" w:rsidTr="006062DB">
        <w:tc>
          <w:tcPr>
            <w:tcW w:w="2392" w:type="dxa"/>
            <w:shd w:val="clear" w:color="auto" w:fill="auto"/>
          </w:tcPr>
          <w:p w:rsidR="00BC1BA4" w:rsidRPr="006062DB" w:rsidRDefault="00BC1BA4" w:rsidP="006062DB">
            <w:pPr>
              <w:pStyle w:val="a0"/>
              <w:ind w:firstLine="0"/>
              <w:rPr>
                <w:i/>
              </w:rPr>
            </w:pPr>
            <w:r w:rsidRPr="006062DB">
              <w:rPr>
                <w:i/>
              </w:rPr>
              <w:t>Гипотезы</w:t>
            </w:r>
          </w:p>
        </w:tc>
        <w:tc>
          <w:tcPr>
            <w:tcW w:w="2393" w:type="dxa"/>
            <w:shd w:val="clear" w:color="auto" w:fill="auto"/>
          </w:tcPr>
          <w:p w:rsidR="00BC1BA4" w:rsidRPr="00F95285" w:rsidRDefault="00BC1BA4" w:rsidP="006062DB">
            <w:pPr>
              <w:pStyle w:val="a0"/>
              <w:ind w:firstLine="0"/>
              <w:rPr>
                <w:lang w:val="en-US"/>
              </w:rPr>
            </w:pPr>
            <w:r w:rsidRPr="006062DB">
              <w:rPr>
                <w:lang w:val="en-US"/>
              </w:rPr>
              <w:t xml:space="preserve">H0: </w:t>
            </w:r>
            <w:proofErr w:type="spellStart"/>
            <w:r w:rsidRPr="006062DB">
              <w:rPr>
                <w:lang w:val="en-US"/>
              </w:rPr>
              <w:t>m</w:t>
            </w:r>
            <w:r w:rsidRPr="006062DB">
              <w:rPr>
                <w:vertAlign w:val="subscript"/>
                <w:lang w:val="en-US"/>
              </w:rPr>
              <w:t>x</w:t>
            </w:r>
            <w:proofErr w:type="spellEnd"/>
            <w:r w:rsidRPr="006062DB">
              <w:rPr>
                <w:lang w:val="en-US"/>
              </w:rPr>
              <w:t xml:space="preserve"> = </w:t>
            </w:r>
            <w:r w:rsidR="00F95285">
              <w:rPr>
                <w:i/>
                <w:lang w:val="en-US"/>
              </w:rPr>
              <w:t>a</w:t>
            </w:r>
          </w:p>
          <w:p w:rsidR="00BC1BA4" w:rsidRPr="008D45D9" w:rsidRDefault="00BC1BA4" w:rsidP="00F95285">
            <w:pPr>
              <w:pStyle w:val="a0"/>
              <w:ind w:firstLine="0"/>
            </w:pPr>
            <w:r w:rsidRPr="006062DB">
              <w:rPr>
                <w:lang w:val="en-US"/>
              </w:rPr>
              <w:t xml:space="preserve">H1: </w:t>
            </w:r>
            <w:proofErr w:type="spellStart"/>
            <w:r w:rsidRPr="006062DB">
              <w:rPr>
                <w:lang w:val="en-US"/>
              </w:rPr>
              <w:t>m</w:t>
            </w:r>
            <w:r w:rsidRPr="006062DB">
              <w:rPr>
                <w:vertAlign w:val="subscript"/>
                <w:lang w:val="en-US"/>
              </w:rPr>
              <w:t>x</w:t>
            </w:r>
            <w:proofErr w:type="spellEnd"/>
            <w:r w:rsidRPr="006062DB">
              <w:rPr>
                <w:lang w:val="en-US"/>
              </w:rPr>
              <w:t xml:space="preserve"> ≠ </w:t>
            </w:r>
            <w:r w:rsidR="00F95285">
              <w:rPr>
                <w:i/>
                <w:lang w:val="en-US"/>
              </w:rPr>
              <w:t>a</w:t>
            </w:r>
          </w:p>
        </w:tc>
        <w:tc>
          <w:tcPr>
            <w:tcW w:w="2393" w:type="dxa"/>
            <w:shd w:val="clear" w:color="auto" w:fill="auto"/>
          </w:tcPr>
          <w:p w:rsidR="00982B94" w:rsidRPr="006062DB" w:rsidRDefault="00982B94" w:rsidP="006062DB">
            <w:pPr>
              <w:pStyle w:val="a0"/>
              <w:ind w:firstLine="0"/>
              <w:rPr>
                <w:lang w:val="en-US"/>
              </w:rPr>
            </w:pPr>
            <w:r w:rsidRPr="006062DB">
              <w:rPr>
                <w:lang w:val="en-US"/>
              </w:rPr>
              <w:t xml:space="preserve">H0: </w:t>
            </w:r>
            <w:proofErr w:type="spellStart"/>
            <w:r w:rsidRPr="006062DB">
              <w:rPr>
                <w:lang w:val="en-US"/>
              </w:rPr>
              <w:t>m</w:t>
            </w:r>
            <w:r w:rsidRPr="006062DB">
              <w:rPr>
                <w:vertAlign w:val="subscript"/>
                <w:lang w:val="en-US"/>
              </w:rPr>
              <w:t>x</w:t>
            </w:r>
            <w:proofErr w:type="spellEnd"/>
            <w:r w:rsidRPr="006062DB">
              <w:rPr>
                <w:lang w:val="en-US"/>
              </w:rPr>
              <w:t xml:space="preserve"> ≤ </w:t>
            </w:r>
            <w:r w:rsidR="00F95285">
              <w:rPr>
                <w:i/>
                <w:lang w:val="en-US"/>
              </w:rPr>
              <w:t>a</w:t>
            </w:r>
          </w:p>
          <w:p w:rsidR="00BC1BA4" w:rsidRPr="006062DB" w:rsidRDefault="00982B94" w:rsidP="00F95285">
            <w:pPr>
              <w:pStyle w:val="a0"/>
              <w:ind w:firstLine="0"/>
              <w:rPr>
                <w:lang w:val="en-US"/>
              </w:rPr>
            </w:pPr>
            <w:r w:rsidRPr="006062DB">
              <w:rPr>
                <w:lang w:val="en-US"/>
              </w:rPr>
              <w:t xml:space="preserve">H1: </w:t>
            </w:r>
            <w:proofErr w:type="spellStart"/>
            <w:r w:rsidRPr="006062DB">
              <w:rPr>
                <w:lang w:val="en-US"/>
              </w:rPr>
              <w:t>m</w:t>
            </w:r>
            <w:r w:rsidRPr="006062DB">
              <w:rPr>
                <w:vertAlign w:val="subscript"/>
                <w:lang w:val="en-US"/>
              </w:rPr>
              <w:t>x</w:t>
            </w:r>
            <w:proofErr w:type="spellEnd"/>
            <w:r w:rsidRPr="006062DB">
              <w:rPr>
                <w:lang w:val="en-US"/>
              </w:rPr>
              <w:t xml:space="preserve"> &gt; </w:t>
            </w:r>
            <w:r w:rsidR="00F95285">
              <w:rPr>
                <w:i/>
                <w:lang w:val="en-US"/>
              </w:rPr>
              <w:t>a</w:t>
            </w:r>
          </w:p>
        </w:tc>
        <w:tc>
          <w:tcPr>
            <w:tcW w:w="2393" w:type="dxa"/>
            <w:shd w:val="clear" w:color="auto" w:fill="auto"/>
          </w:tcPr>
          <w:p w:rsidR="00982B94" w:rsidRPr="00982B94" w:rsidRDefault="00982B94" w:rsidP="006062DB">
            <w:pPr>
              <w:pStyle w:val="a0"/>
              <w:ind w:firstLine="0"/>
            </w:pPr>
            <w:r w:rsidRPr="006062DB">
              <w:rPr>
                <w:lang w:val="en-US"/>
              </w:rPr>
              <w:t xml:space="preserve">H0: </w:t>
            </w:r>
            <w:proofErr w:type="spellStart"/>
            <w:r w:rsidRPr="006062DB">
              <w:rPr>
                <w:lang w:val="en-US"/>
              </w:rPr>
              <w:t>m</w:t>
            </w:r>
            <w:r w:rsidRPr="006062DB">
              <w:rPr>
                <w:vertAlign w:val="subscript"/>
                <w:lang w:val="en-US"/>
              </w:rPr>
              <w:t>x</w:t>
            </w:r>
            <w:proofErr w:type="spellEnd"/>
            <w:r w:rsidRPr="006062DB">
              <w:rPr>
                <w:lang w:val="en-US"/>
              </w:rPr>
              <w:t xml:space="preserve"> ≥ </w:t>
            </w:r>
            <w:r w:rsidR="00F95285">
              <w:rPr>
                <w:i/>
                <w:lang w:val="en-US"/>
              </w:rPr>
              <w:t>a</w:t>
            </w:r>
          </w:p>
          <w:p w:rsidR="00BC1BA4" w:rsidRPr="006062DB" w:rsidRDefault="00982B94" w:rsidP="00F95285">
            <w:pPr>
              <w:pStyle w:val="a0"/>
              <w:ind w:firstLine="0"/>
              <w:rPr>
                <w:lang w:val="en-US"/>
              </w:rPr>
            </w:pPr>
            <w:r w:rsidRPr="006062DB">
              <w:rPr>
                <w:lang w:val="en-US"/>
              </w:rPr>
              <w:t xml:space="preserve">H1: </w:t>
            </w:r>
            <w:proofErr w:type="spellStart"/>
            <w:r w:rsidRPr="006062DB">
              <w:rPr>
                <w:lang w:val="en-US"/>
              </w:rPr>
              <w:t>m</w:t>
            </w:r>
            <w:r w:rsidRPr="006062DB">
              <w:rPr>
                <w:vertAlign w:val="subscript"/>
                <w:lang w:val="en-US"/>
              </w:rPr>
              <w:t>x</w:t>
            </w:r>
            <w:proofErr w:type="spellEnd"/>
            <w:r w:rsidRPr="006062DB">
              <w:rPr>
                <w:lang w:val="en-US"/>
              </w:rPr>
              <w:t xml:space="preserve"> &lt; </w:t>
            </w:r>
            <w:r w:rsidR="00F95285">
              <w:rPr>
                <w:i/>
                <w:lang w:val="en-US"/>
              </w:rPr>
              <w:t>a</w:t>
            </w:r>
          </w:p>
        </w:tc>
      </w:tr>
      <w:tr w:rsidR="003D77CC" w:rsidRPr="006062DB" w:rsidTr="006062DB">
        <w:tc>
          <w:tcPr>
            <w:tcW w:w="2392" w:type="dxa"/>
            <w:shd w:val="clear" w:color="auto" w:fill="auto"/>
          </w:tcPr>
          <w:p w:rsidR="003D77CC" w:rsidRPr="006062DB" w:rsidRDefault="003D77CC" w:rsidP="006062DB">
            <w:pPr>
              <w:pStyle w:val="a0"/>
              <w:ind w:firstLine="0"/>
              <w:rPr>
                <w:i/>
              </w:rPr>
            </w:pPr>
            <w:r w:rsidRPr="006062DB">
              <w:rPr>
                <w:i/>
              </w:rPr>
              <w:t>Критерий</w:t>
            </w:r>
          </w:p>
        </w:tc>
        <w:tc>
          <w:tcPr>
            <w:tcW w:w="7179" w:type="dxa"/>
            <w:gridSpan w:val="3"/>
            <w:shd w:val="clear" w:color="auto" w:fill="auto"/>
          </w:tcPr>
          <w:p w:rsidR="003D77CC" w:rsidRPr="008D45D9" w:rsidRDefault="002F29CE" w:rsidP="006062DB">
            <w:pPr>
              <w:pStyle w:val="a0"/>
              <w:ind w:firstLine="0"/>
              <w:jc w:val="center"/>
            </w:pPr>
            <w:r w:rsidRPr="006062DB">
              <w:rPr>
                <w:position w:val="-34"/>
              </w:rPr>
              <w:object w:dxaOrig="1680" w:dyaOrig="780">
                <v:shape id="_x0000_i1028" type="#_x0000_t75" style="width:84.05pt;height:39.8pt" o:ole="">
                  <v:imagedata r:id="rId9" o:title=""/>
                </v:shape>
                <o:OLEObject Type="Embed" ProgID="Equation.DSMT4" ShapeID="_x0000_i1028" DrawAspect="Content" ObjectID="_1506247388" r:id="rId10"/>
              </w:object>
            </w:r>
          </w:p>
        </w:tc>
      </w:tr>
      <w:tr w:rsidR="00BC1BA4" w:rsidRPr="006062DB" w:rsidTr="006062DB">
        <w:tc>
          <w:tcPr>
            <w:tcW w:w="2392" w:type="dxa"/>
            <w:shd w:val="clear" w:color="auto" w:fill="auto"/>
          </w:tcPr>
          <w:p w:rsidR="00BC1BA4" w:rsidRPr="006062DB" w:rsidRDefault="00BC1BA4" w:rsidP="006062DB">
            <w:pPr>
              <w:pStyle w:val="a0"/>
              <w:ind w:firstLine="0"/>
              <w:rPr>
                <w:i/>
              </w:rPr>
            </w:pPr>
            <w:r w:rsidRPr="006062DB">
              <w:rPr>
                <w:i/>
              </w:rPr>
              <w:t>Критическое значение</w:t>
            </w:r>
          </w:p>
        </w:tc>
        <w:tc>
          <w:tcPr>
            <w:tcW w:w="2393" w:type="dxa"/>
            <w:shd w:val="clear" w:color="auto" w:fill="auto"/>
          </w:tcPr>
          <w:p w:rsidR="00BC1BA4" w:rsidRPr="008D45D9" w:rsidRDefault="003D77CC" w:rsidP="006062DB">
            <w:pPr>
              <w:pStyle w:val="a0"/>
              <w:ind w:firstLine="0"/>
            </w:pPr>
            <w:r w:rsidRPr="006062DB">
              <w:rPr>
                <w:position w:val="-40"/>
              </w:rPr>
              <w:object w:dxaOrig="1240" w:dyaOrig="660">
                <v:shape id="_x0000_i1029" type="#_x0000_t75" style="width:62.35pt;height:33pt" o:ole="">
                  <v:imagedata r:id="rId11" o:title=""/>
                </v:shape>
                <o:OLEObject Type="Embed" ProgID="Equation.DSMT4" ShapeID="_x0000_i1029" DrawAspect="Content" ObjectID="_1506247389" r:id="rId12"/>
              </w:object>
            </w:r>
          </w:p>
        </w:tc>
        <w:tc>
          <w:tcPr>
            <w:tcW w:w="2393" w:type="dxa"/>
            <w:shd w:val="clear" w:color="auto" w:fill="auto"/>
          </w:tcPr>
          <w:p w:rsidR="00BC1BA4" w:rsidRPr="008D45D9" w:rsidRDefault="003D77CC" w:rsidP="006062DB">
            <w:pPr>
              <w:pStyle w:val="a0"/>
              <w:ind w:firstLine="0"/>
            </w:pPr>
            <w:r w:rsidRPr="006062DB">
              <w:rPr>
                <w:position w:val="-16"/>
              </w:rPr>
              <w:object w:dxaOrig="1219" w:dyaOrig="420">
                <v:shape id="_x0000_i1030" type="#_x0000_t75" style="width:60.75pt;height:20.9pt" o:ole="">
                  <v:imagedata r:id="rId13" o:title=""/>
                </v:shape>
                <o:OLEObject Type="Embed" ProgID="Equation.DSMT4" ShapeID="_x0000_i1030" DrawAspect="Content" ObjectID="_1506247390" r:id="rId14"/>
              </w:object>
            </w:r>
          </w:p>
        </w:tc>
        <w:tc>
          <w:tcPr>
            <w:tcW w:w="2393" w:type="dxa"/>
            <w:shd w:val="clear" w:color="auto" w:fill="auto"/>
          </w:tcPr>
          <w:p w:rsidR="00BC1BA4" w:rsidRPr="008D45D9" w:rsidRDefault="003D77CC" w:rsidP="006062DB">
            <w:pPr>
              <w:pStyle w:val="a0"/>
              <w:ind w:firstLine="0"/>
            </w:pPr>
            <w:r w:rsidRPr="006062DB">
              <w:rPr>
                <w:position w:val="-16"/>
              </w:rPr>
              <w:object w:dxaOrig="1380" w:dyaOrig="420">
                <v:shape id="_x0000_i1031" type="#_x0000_t75" style="width:69.2pt;height:20.9pt" o:ole="">
                  <v:imagedata r:id="rId15" o:title=""/>
                </v:shape>
                <o:OLEObject Type="Embed" ProgID="Equation.DSMT4" ShapeID="_x0000_i1031" DrawAspect="Content" ObjectID="_1506247391" r:id="rId16"/>
              </w:object>
            </w:r>
          </w:p>
        </w:tc>
      </w:tr>
      <w:tr w:rsidR="00BC1BA4" w:rsidRPr="006062DB" w:rsidTr="006062DB">
        <w:tc>
          <w:tcPr>
            <w:tcW w:w="2392" w:type="dxa"/>
            <w:shd w:val="clear" w:color="auto" w:fill="auto"/>
          </w:tcPr>
          <w:p w:rsidR="00BC1BA4" w:rsidRPr="006062DB" w:rsidRDefault="00BC1BA4" w:rsidP="006062DB">
            <w:pPr>
              <w:pStyle w:val="a0"/>
              <w:ind w:firstLine="0"/>
              <w:rPr>
                <w:i/>
              </w:rPr>
            </w:pPr>
            <w:r w:rsidRPr="006062DB">
              <w:rPr>
                <w:i/>
              </w:rPr>
              <w:t>Критическая область</w:t>
            </w:r>
          </w:p>
        </w:tc>
        <w:tc>
          <w:tcPr>
            <w:tcW w:w="2393" w:type="dxa"/>
            <w:shd w:val="clear" w:color="auto" w:fill="auto"/>
          </w:tcPr>
          <w:p w:rsidR="006874A4" w:rsidRPr="008D45D9" w:rsidRDefault="006874A4" w:rsidP="006062DB">
            <w:pPr>
              <w:pStyle w:val="a0"/>
              <w:ind w:firstLine="0"/>
            </w:pPr>
            <w:r w:rsidRPr="008D45D9">
              <w:t>Двусторонняя</w:t>
            </w:r>
          </w:p>
          <w:p w:rsidR="008C624F" w:rsidRPr="006062DB" w:rsidRDefault="006874A4" w:rsidP="006062DB">
            <w:pPr>
              <w:pStyle w:val="a0"/>
              <w:ind w:firstLine="0"/>
              <w:rPr>
                <w:i/>
              </w:rPr>
            </w:pPr>
            <w:r w:rsidRPr="008D45D9">
              <w:t>|</w:t>
            </w:r>
            <w:r w:rsidRPr="006062DB">
              <w:rPr>
                <w:lang w:val="en-US"/>
              </w:rPr>
              <w:t>T</w:t>
            </w:r>
            <w:r w:rsidRPr="008D45D9">
              <w:t xml:space="preserve">| ≥ </w:t>
            </w:r>
            <w:proofErr w:type="gramStart"/>
            <w:r w:rsidRPr="006062DB">
              <w:rPr>
                <w:i/>
                <w:lang w:val="en-US"/>
              </w:rPr>
              <w:t>t</w:t>
            </w:r>
            <w:proofErr w:type="spellStart"/>
            <w:proofErr w:type="gramEnd"/>
            <w:r w:rsidRPr="006062DB">
              <w:rPr>
                <w:i/>
                <w:vertAlign w:val="subscript"/>
              </w:rPr>
              <w:t>кр</w:t>
            </w:r>
            <w:proofErr w:type="spellEnd"/>
            <w:r w:rsidRPr="006062DB">
              <w:rPr>
                <w:i/>
                <w:vertAlign w:val="subscript"/>
              </w:rPr>
              <w:t>.</w:t>
            </w:r>
            <w:r w:rsidR="008C624F" w:rsidRPr="006062DB">
              <w:rPr>
                <w:i/>
              </w:rPr>
              <w:t xml:space="preserve"> </w:t>
            </w:r>
          </w:p>
          <w:p w:rsidR="00BC1BA4" w:rsidRPr="008D45D9" w:rsidRDefault="008C624F" w:rsidP="00F95285">
            <w:pPr>
              <w:pStyle w:val="a0"/>
              <w:ind w:firstLine="0"/>
            </w:pPr>
            <w:r w:rsidRPr="008D45D9">
              <w:t xml:space="preserve">=&gt; </w:t>
            </w:r>
            <w:proofErr w:type="spellStart"/>
            <w:r w:rsidRPr="006062DB">
              <w:rPr>
                <w:lang w:val="en-US"/>
              </w:rPr>
              <w:t>m</w:t>
            </w:r>
            <w:r w:rsidRPr="006062DB">
              <w:rPr>
                <w:vertAlign w:val="subscript"/>
                <w:lang w:val="en-US"/>
              </w:rPr>
              <w:t>x</w:t>
            </w:r>
            <w:proofErr w:type="spellEnd"/>
            <w:r w:rsidRPr="008D45D9">
              <w:t xml:space="preserve"> ≠ </w:t>
            </w:r>
            <w:r w:rsidR="00F95285">
              <w:rPr>
                <w:i/>
                <w:lang w:val="en-US"/>
              </w:rPr>
              <w:t>a</w:t>
            </w:r>
          </w:p>
        </w:tc>
        <w:tc>
          <w:tcPr>
            <w:tcW w:w="2393" w:type="dxa"/>
            <w:shd w:val="clear" w:color="auto" w:fill="auto"/>
          </w:tcPr>
          <w:p w:rsidR="00BC1BA4" w:rsidRPr="008D45D9" w:rsidRDefault="006874A4" w:rsidP="006062DB">
            <w:pPr>
              <w:pStyle w:val="a0"/>
              <w:ind w:firstLine="0"/>
            </w:pPr>
            <w:r w:rsidRPr="008D45D9">
              <w:t>Правосторонняя</w:t>
            </w:r>
          </w:p>
          <w:p w:rsidR="008C624F" w:rsidRPr="008D45D9" w:rsidRDefault="006874A4" w:rsidP="006062DB">
            <w:pPr>
              <w:pStyle w:val="a0"/>
              <w:ind w:firstLine="0"/>
            </w:pPr>
            <w:r w:rsidRPr="006062DB">
              <w:rPr>
                <w:lang w:val="en-US"/>
              </w:rPr>
              <w:t>T</w:t>
            </w:r>
            <w:r w:rsidRPr="008D45D9">
              <w:t xml:space="preserve"> </w:t>
            </w:r>
            <w:r w:rsidR="00092293" w:rsidRPr="006F7E5A">
              <w:t>&gt;</w:t>
            </w:r>
            <w:r w:rsidRPr="008D45D9">
              <w:t xml:space="preserve"> </w:t>
            </w:r>
            <w:r w:rsidRPr="006062DB">
              <w:rPr>
                <w:i/>
                <w:lang w:val="en-US"/>
              </w:rPr>
              <w:t>t</w:t>
            </w:r>
            <w:proofErr w:type="spellStart"/>
            <w:r w:rsidRPr="006062DB">
              <w:rPr>
                <w:i/>
                <w:vertAlign w:val="subscript"/>
              </w:rPr>
              <w:t>кр</w:t>
            </w:r>
            <w:proofErr w:type="spellEnd"/>
            <w:r w:rsidRPr="006062DB">
              <w:rPr>
                <w:i/>
                <w:vertAlign w:val="subscript"/>
              </w:rPr>
              <w:t>.</w:t>
            </w:r>
          </w:p>
          <w:p w:rsidR="006874A4" w:rsidRPr="008D45D9" w:rsidRDefault="008C624F" w:rsidP="00F95285">
            <w:pPr>
              <w:pStyle w:val="a0"/>
              <w:ind w:firstLine="0"/>
            </w:pPr>
            <w:r w:rsidRPr="008D45D9">
              <w:t xml:space="preserve">=&gt; </w:t>
            </w:r>
            <w:proofErr w:type="spellStart"/>
            <w:r w:rsidRPr="006062DB">
              <w:rPr>
                <w:lang w:val="en-US"/>
              </w:rPr>
              <w:t>m</w:t>
            </w:r>
            <w:r w:rsidRPr="006062DB">
              <w:rPr>
                <w:vertAlign w:val="subscript"/>
                <w:lang w:val="en-US"/>
              </w:rPr>
              <w:t>x</w:t>
            </w:r>
            <w:proofErr w:type="spellEnd"/>
            <w:r w:rsidRPr="008D45D9">
              <w:t xml:space="preserve"> </w:t>
            </w:r>
            <w:r w:rsidR="00982B94" w:rsidRPr="006F7E5A">
              <w:t>&gt;</w:t>
            </w:r>
            <w:r w:rsidRPr="008D45D9">
              <w:t xml:space="preserve"> </w:t>
            </w:r>
            <w:r w:rsidR="00F95285">
              <w:rPr>
                <w:i/>
                <w:lang w:val="en-US"/>
              </w:rPr>
              <w:t>a</w:t>
            </w:r>
          </w:p>
        </w:tc>
        <w:tc>
          <w:tcPr>
            <w:tcW w:w="2393" w:type="dxa"/>
            <w:shd w:val="clear" w:color="auto" w:fill="auto"/>
          </w:tcPr>
          <w:p w:rsidR="00BC1BA4" w:rsidRPr="008D45D9" w:rsidRDefault="006874A4" w:rsidP="006062DB">
            <w:pPr>
              <w:pStyle w:val="a0"/>
              <w:ind w:firstLine="0"/>
            </w:pPr>
            <w:r w:rsidRPr="008D45D9">
              <w:t>Левосторонняя</w:t>
            </w:r>
          </w:p>
          <w:p w:rsidR="006874A4" w:rsidRPr="008D45D9" w:rsidRDefault="006874A4" w:rsidP="006062DB">
            <w:pPr>
              <w:pStyle w:val="a0"/>
              <w:ind w:firstLine="0"/>
            </w:pPr>
            <w:r w:rsidRPr="006062DB">
              <w:rPr>
                <w:lang w:val="en-US"/>
              </w:rPr>
              <w:t>T</w:t>
            </w:r>
            <w:r w:rsidRPr="008D45D9">
              <w:t xml:space="preserve"> </w:t>
            </w:r>
            <w:r w:rsidR="00092293" w:rsidRPr="006F7E5A">
              <w:t>&lt;</w:t>
            </w:r>
            <w:r w:rsidRPr="008D45D9">
              <w:t xml:space="preserve"> </w:t>
            </w:r>
            <w:r w:rsidRPr="006062DB">
              <w:rPr>
                <w:i/>
                <w:lang w:val="en-US"/>
              </w:rPr>
              <w:t>t</w:t>
            </w:r>
            <w:proofErr w:type="spellStart"/>
            <w:r w:rsidRPr="006062DB">
              <w:rPr>
                <w:i/>
                <w:vertAlign w:val="subscript"/>
              </w:rPr>
              <w:t>кр</w:t>
            </w:r>
            <w:proofErr w:type="spellEnd"/>
            <w:r w:rsidRPr="006062DB">
              <w:rPr>
                <w:i/>
                <w:vertAlign w:val="subscript"/>
              </w:rPr>
              <w:t>.</w:t>
            </w:r>
          </w:p>
          <w:p w:rsidR="008C624F" w:rsidRPr="008D45D9" w:rsidRDefault="008C624F" w:rsidP="00F95285">
            <w:pPr>
              <w:pStyle w:val="a0"/>
              <w:ind w:firstLine="0"/>
            </w:pPr>
            <w:r w:rsidRPr="008D45D9">
              <w:t xml:space="preserve">=&gt; </w:t>
            </w:r>
            <w:proofErr w:type="spellStart"/>
            <w:r w:rsidRPr="006062DB">
              <w:rPr>
                <w:lang w:val="en-US"/>
              </w:rPr>
              <w:t>m</w:t>
            </w:r>
            <w:r w:rsidRPr="006062DB">
              <w:rPr>
                <w:vertAlign w:val="subscript"/>
                <w:lang w:val="en-US"/>
              </w:rPr>
              <w:t>x</w:t>
            </w:r>
            <w:proofErr w:type="spellEnd"/>
            <w:r w:rsidRPr="008D45D9">
              <w:t xml:space="preserve"> </w:t>
            </w:r>
            <w:r w:rsidR="00982B94" w:rsidRPr="006F7E5A">
              <w:t>&lt;</w:t>
            </w:r>
            <w:r w:rsidRPr="008D45D9">
              <w:t xml:space="preserve"> </w:t>
            </w:r>
            <w:r w:rsidR="00F95285">
              <w:rPr>
                <w:i/>
                <w:lang w:val="en-US"/>
              </w:rPr>
              <w:t>a</w:t>
            </w:r>
          </w:p>
        </w:tc>
      </w:tr>
    </w:tbl>
    <w:p w:rsidR="002017E0" w:rsidRPr="008D45D9" w:rsidRDefault="002017E0" w:rsidP="003D0A24">
      <w:pPr>
        <w:pStyle w:val="a0"/>
      </w:pPr>
    </w:p>
    <w:p w:rsidR="002017E0" w:rsidRPr="0014775C" w:rsidRDefault="00AA068C" w:rsidP="003D0A24">
      <w:pPr>
        <w:pStyle w:val="a0"/>
      </w:pPr>
      <w:r w:rsidRPr="008D45D9">
        <w:rPr>
          <w:position w:val="-16"/>
        </w:rPr>
        <w:object w:dxaOrig="460" w:dyaOrig="420">
          <v:shape id="_x0000_i1032" type="#_x0000_t75" style="width:22.55pt;height:20.9pt" o:ole="">
            <v:imagedata r:id="rId17" o:title=""/>
          </v:shape>
          <o:OLEObject Type="Embed" ProgID="Equation.DSMT4" ShapeID="_x0000_i1032" DrawAspect="Content" ObjectID="_1506247392" r:id="rId18"/>
        </w:object>
      </w:r>
      <w:r w:rsidR="00F409B6" w:rsidRPr="008D45D9">
        <w:t xml:space="preserve"> – </w:t>
      </w:r>
      <w:r w:rsidR="00F409B6" w:rsidRPr="008D45D9">
        <w:rPr>
          <w:lang w:val="en-US"/>
        </w:rPr>
        <w:t>t</w:t>
      </w:r>
      <w:r w:rsidR="00F409B6" w:rsidRPr="008D45D9">
        <w:t>-статистика Стьюдента, берется из специальных таблиц или рассчитывается на компьютере.</w:t>
      </w:r>
    </w:p>
    <w:p w:rsidR="0020177C" w:rsidRPr="0014775C" w:rsidRDefault="0020177C" w:rsidP="003D0A24">
      <w:pPr>
        <w:pStyle w:val="a0"/>
      </w:pPr>
    </w:p>
    <w:p w:rsidR="00925A03" w:rsidRPr="00BB3FCB" w:rsidRDefault="00BB3FCB" w:rsidP="003D0A24">
      <w:pPr>
        <w:pStyle w:val="a0"/>
      </w:pPr>
      <w:r w:rsidRPr="00BB3FCB">
        <w:rPr>
          <w:i/>
          <w:lang w:val="en-US"/>
        </w:rPr>
        <w:t>d</w:t>
      </w:r>
      <w:r>
        <w:rPr>
          <w:lang w:val="en-US"/>
        </w:rPr>
        <w:t> </w:t>
      </w:r>
      <w:r>
        <w:t>=</w:t>
      </w:r>
      <w:r>
        <w:rPr>
          <w:lang w:val="en-US"/>
        </w:rPr>
        <w:t> </w:t>
      </w:r>
      <w:r w:rsidRPr="00BB3FCB">
        <w:rPr>
          <w:i/>
          <w:lang w:val="en-US"/>
        </w:rPr>
        <w:t>n</w:t>
      </w:r>
      <w:r>
        <w:rPr>
          <w:lang w:val="en-US"/>
        </w:rPr>
        <w:t> </w:t>
      </w:r>
      <w:r w:rsidRPr="00BB3FCB">
        <w:t>–</w:t>
      </w:r>
      <w:r>
        <w:rPr>
          <w:lang w:val="en-US"/>
        </w:rPr>
        <w:t> </w:t>
      </w:r>
      <w:r w:rsidRPr="00BB3FCB">
        <w:t xml:space="preserve">1 – </w:t>
      </w:r>
      <w:r>
        <w:t>число степеней свободы.</w:t>
      </w:r>
    </w:p>
    <w:p w:rsidR="008C624F" w:rsidRPr="008D45D9" w:rsidRDefault="003B7A8F" w:rsidP="003D0A24">
      <w:pPr>
        <w:pStyle w:val="a0"/>
      </w:pPr>
      <w:r>
        <w:t>Фрагмент</w:t>
      </w:r>
      <w:r w:rsidR="008C624F" w:rsidRPr="008D45D9">
        <w:t xml:space="preserve"> таблицы </w:t>
      </w:r>
      <w:r w:rsidR="008C624F" w:rsidRPr="008D45D9">
        <w:rPr>
          <w:lang w:val="en-US"/>
        </w:rPr>
        <w:t>t</w:t>
      </w:r>
      <w:r w:rsidR="008C624F" w:rsidRPr="008D45D9">
        <w:t>-статистики Стьюдента:</w:t>
      </w:r>
    </w:p>
    <w:tbl>
      <w:tblPr>
        <w:tblW w:w="3840" w:type="dxa"/>
        <w:jc w:val="center"/>
        <w:tblLook w:val="04A0"/>
      </w:tblPr>
      <w:tblGrid>
        <w:gridCol w:w="960"/>
        <w:gridCol w:w="960"/>
        <w:gridCol w:w="960"/>
        <w:gridCol w:w="960"/>
      </w:tblGrid>
      <w:tr w:rsidR="00F409B6" w:rsidRPr="006062DB" w:rsidTr="008C624F">
        <w:trPr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AA068C" w:rsidP="008C624F">
            <w:pPr>
              <w:jc w:val="center"/>
              <w:rPr>
                <w:i/>
                <w:color w:val="000000"/>
                <w:szCs w:val="22"/>
                <w:lang w:val="en-US"/>
              </w:rPr>
            </w:pPr>
            <w:r w:rsidRPr="001D1AD5">
              <w:rPr>
                <w:i/>
                <w:color w:val="000000"/>
                <w:szCs w:val="22"/>
                <w:lang w:val="en-US"/>
              </w:rPr>
              <w:t>d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center"/>
              <w:rPr>
                <w:i/>
                <w:color w:val="000000"/>
                <w:szCs w:val="22"/>
              </w:rPr>
            </w:pPr>
            <w:r w:rsidRPr="001D1AD5">
              <w:rPr>
                <w:i/>
                <w:color w:val="000000"/>
                <w:szCs w:val="22"/>
              </w:rPr>
              <w:t>α</w:t>
            </w:r>
          </w:p>
        </w:tc>
      </w:tr>
      <w:tr w:rsidR="00F409B6" w:rsidRPr="006062DB" w:rsidTr="008C624F">
        <w:trPr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9B6" w:rsidRPr="001D1AD5" w:rsidRDefault="00F409B6" w:rsidP="008C624F">
            <w:pPr>
              <w:rPr>
                <w:i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1D1AD5">
            <w:pPr>
              <w:jc w:val="center"/>
              <w:rPr>
                <w:b/>
                <w:color w:val="000000"/>
                <w:szCs w:val="22"/>
              </w:rPr>
            </w:pPr>
            <w:r w:rsidRPr="001D1AD5">
              <w:rPr>
                <w:b/>
                <w:color w:val="000000"/>
                <w:szCs w:val="22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1D1AD5">
            <w:pPr>
              <w:jc w:val="center"/>
              <w:rPr>
                <w:b/>
                <w:color w:val="000000"/>
                <w:szCs w:val="22"/>
              </w:rPr>
            </w:pPr>
            <w:r w:rsidRPr="001D1AD5">
              <w:rPr>
                <w:b/>
                <w:color w:val="000000"/>
                <w:szCs w:val="22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1D1AD5">
            <w:pPr>
              <w:jc w:val="center"/>
              <w:rPr>
                <w:b/>
                <w:color w:val="000000"/>
                <w:szCs w:val="22"/>
              </w:rPr>
            </w:pPr>
            <w:r w:rsidRPr="001D1AD5">
              <w:rPr>
                <w:b/>
                <w:color w:val="000000"/>
                <w:szCs w:val="22"/>
              </w:rPr>
              <w:t>0,1</w:t>
            </w:r>
          </w:p>
        </w:tc>
      </w:tr>
      <w:tr w:rsidR="00F409B6" w:rsidRPr="006062DB" w:rsidTr="008C624F">
        <w:trPr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1D1AD5">
            <w:pPr>
              <w:jc w:val="center"/>
              <w:rPr>
                <w:b/>
                <w:color w:val="000000"/>
                <w:szCs w:val="22"/>
              </w:rPr>
            </w:pPr>
            <w:r w:rsidRPr="001D1AD5">
              <w:rPr>
                <w:b/>
                <w:color w:val="000000"/>
                <w:szCs w:val="22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right"/>
              <w:rPr>
                <w:color w:val="000000"/>
                <w:szCs w:val="22"/>
              </w:rPr>
            </w:pPr>
            <w:r w:rsidRPr="001D1AD5">
              <w:rPr>
                <w:color w:val="000000"/>
                <w:szCs w:val="22"/>
              </w:rPr>
              <w:t>2,764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right"/>
              <w:rPr>
                <w:color w:val="000000"/>
                <w:szCs w:val="22"/>
              </w:rPr>
            </w:pPr>
            <w:r w:rsidRPr="001D1AD5">
              <w:rPr>
                <w:color w:val="000000"/>
                <w:szCs w:val="22"/>
              </w:rPr>
              <w:t>1,812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right"/>
              <w:rPr>
                <w:color w:val="000000"/>
                <w:szCs w:val="22"/>
              </w:rPr>
            </w:pPr>
            <w:r w:rsidRPr="001D1AD5">
              <w:rPr>
                <w:color w:val="000000"/>
                <w:szCs w:val="22"/>
              </w:rPr>
              <w:t>1,372</w:t>
            </w:r>
          </w:p>
        </w:tc>
      </w:tr>
      <w:tr w:rsidR="00F409B6" w:rsidRPr="006062DB" w:rsidTr="008C624F">
        <w:trPr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1D1AD5">
            <w:pPr>
              <w:jc w:val="center"/>
              <w:rPr>
                <w:b/>
                <w:color w:val="000000"/>
                <w:szCs w:val="22"/>
              </w:rPr>
            </w:pPr>
            <w:r w:rsidRPr="001D1AD5">
              <w:rPr>
                <w:b/>
                <w:color w:val="000000"/>
                <w:szCs w:val="22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right"/>
              <w:rPr>
                <w:color w:val="000000"/>
                <w:szCs w:val="22"/>
              </w:rPr>
            </w:pPr>
            <w:r w:rsidRPr="001D1AD5">
              <w:rPr>
                <w:color w:val="000000"/>
                <w:szCs w:val="22"/>
              </w:rPr>
              <w:t>2,602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right"/>
              <w:rPr>
                <w:color w:val="000000"/>
                <w:szCs w:val="22"/>
              </w:rPr>
            </w:pPr>
            <w:r w:rsidRPr="001D1AD5">
              <w:rPr>
                <w:color w:val="000000"/>
                <w:szCs w:val="22"/>
              </w:rPr>
              <w:t>1,753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right"/>
              <w:rPr>
                <w:color w:val="000000"/>
                <w:szCs w:val="22"/>
              </w:rPr>
            </w:pPr>
            <w:r w:rsidRPr="001D1AD5">
              <w:rPr>
                <w:color w:val="000000"/>
                <w:szCs w:val="22"/>
              </w:rPr>
              <w:t>1,341</w:t>
            </w:r>
          </w:p>
        </w:tc>
      </w:tr>
      <w:tr w:rsidR="00F409B6" w:rsidRPr="006062DB" w:rsidTr="008C624F">
        <w:trPr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1D1AD5">
            <w:pPr>
              <w:jc w:val="center"/>
              <w:rPr>
                <w:b/>
                <w:color w:val="000000"/>
                <w:szCs w:val="22"/>
              </w:rPr>
            </w:pPr>
            <w:r w:rsidRPr="001D1AD5">
              <w:rPr>
                <w:b/>
                <w:color w:val="000000"/>
                <w:szCs w:val="22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right"/>
              <w:rPr>
                <w:color w:val="000000"/>
                <w:szCs w:val="22"/>
              </w:rPr>
            </w:pPr>
            <w:r w:rsidRPr="001D1AD5">
              <w:rPr>
                <w:color w:val="000000"/>
                <w:szCs w:val="22"/>
              </w:rPr>
              <w:t>2,528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right"/>
              <w:rPr>
                <w:color w:val="000000"/>
                <w:szCs w:val="22"/>
              </w:rPr>
            </w:pPr>
            <w:r w:rsidRPr="001D1AD5">
              <w:rPr>
                <w:color w:val="000000"/>
                <w:szCs w:val="22"/>
              </w:rPr>
              <w:t>1,725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right"/>
              <w:rPr>
                <w:color w:val="000000"/>
                <w:szCs w:val="22"/>
              </w:rPr>
            </w:pPr>
            <w:r w:rsidRPr="001D1AD5">
              <w:rPr>
                <w:color w:val="000000"/>
                <w:szCs w:val="22"/>
              </w:rPr>
              <w:t>1,325</w:t>
            </w:r>
          </w:p>
        </w:tc>
      </w:tr>
      <w:tr w:rsidR="00F409B6" w:rsidRPr="006062DB" w:rsidTr="008C624F">
        <w:trPr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1D1AD5">
            <w:pPr>
              <w:jc w:val="center"/>
              <w:rPr>
                <w:b/>
                <w:color w:val="000000"/>
                <w:szCs w:val="22"/>
              </w:rPr>
            </w:pPr>
            <w:r w:rsidRPr="001D1AD5">
              <w:rPr>
                <w:b/>
                <w:color w:val="000000"/>
                <w:szCs w:val="22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right"/>
              <w:rPr>
                <w:color w:val="000000"/>
                <w:szCs w:val="22"/>
              </w:rPr>
            </w:pPr>
            <w:r w:rsidRPr="001D1AD5">
              <w:rPr>
                <w:color w:val="000000"/>
                <w:szCs w:val="22"/>
              </w:rPr>
              <w:t>2,457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right"/>
              <w:rPr>
                <w:color w:val="000000"/>
                <w:szCs w:val="22"/>
              </w:rPr>
            </w:pPr>
            <w:r w:rsidRPr="001D1AD5">
              <w:rPr>
                <w:color w:val="000000"/>
                <w:szCs w:val="22"/>
              </w:rPr>
              <w:t>1,697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right"/>
              <w:rPr>
                <w:color w:val="000000"/>
                <w:szCs w:val="22"/>
              </w:rPr>
            </w:pPr>
            <w:r w:rsidRPr="001D1AD5">
              <w:rPr>
                <w:color w:val="000000"/>
                <w:szCs w:val="22"/>
              </w:rPr>
              <w:t>1,310</w:t>
            </w:r>
          </w:p>
        </w:tc>
      </w:tr>
      <w:tr w:rsidR="00F409B6" w:rsidRPr="006062DB" w:rsidTr="008C624F">
        <w:trPr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1D1AD5">
            <w:pPr>
              <w:jc w:val="center"/>
              <w:rPr>
                <w:b/>
                <w:color w:val="000000"/>
                <w:szCs w:val="22"/>
              </w:rPr>
            </w:pPr>
            <w:r w:rsidRPr="001D1AD5">
              <w:rPr>
                <w:b/>
                <w:color w:val="000000"/>
                <w:szCs w:val="22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right"/>
              <w:rPr>
                <w:color w:val="000000"/>
                <w:szCs w:val="22"/>
              </w:rPr>
            </w:pPr>
            <w:r w:rsidRPr="001D1AD5">
              <w:rPr>
                <w:color w:val="000000"/>
                <w:szCs w:val="22"/>
              </w:rPr>
              <w:t>2,423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right"/>
              <w:rPr>
                <w:color w:val="000000"/>
                <w:szCs w:val="22"/>
              </w:rPr>
            </w:pPr>
            <w:r w:rsidRPr="001D1AD5">
              <w:rPr>
                <w:color w:val="000000"/>
                <w:szCs w:val="22"/>
              </w:rPr>
              <w:t>1,684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right"/>
              <w:rPr>
                <w:color w:val="000000"/>
                <w:szCs w:val="22"/>
              </w:rPr>
            </w:pPr>
            <w:r w:rsidRPr="001D1AD5">
              <w:rPr>
                <w:color w:val="000000"/>
                <w:szCs w:val="22"/>
              </w:rPr>
              <w:t>1,303</w:t>
            </w:r>
          </w:p>
        </w:tc>
      </w:tr>
      <w:tr w:rsidR="00F409B6" w:rsidRPr="006062DB" w:rsidTr="008C624F">
        <w:trPr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1D1AD5">
            <w:pPr>
              <w:jc w:val="center"/>
              <w:rPr>
                <w:b/>
                <w:color w:val="000000"/>
                <w:szCs w:val="22"/>
              </w:rPr>
            </w:pPr>
            <w:r w:rsidRPr="001D1AD5">
              <w:rPr>
                <w:b/>
                <w:color w:val="000000"/>
                <w:szCs w:val="22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right"/>
              <w:rPr>
                <w:color w:val="000000"/>
                <w:szCs w:val="22"/>
              </w:rPr>
            </w:pPr>
            <w:r w:rsidRPr="001D1AD5">
              <w:rPr>
                <w:color w:val="000000"/>
                <w:szCs w:val="22"/>
              </w:rPr>
              <w:t>2,403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right"/>
              <w:rPr>
                <w:color w:val="000000"/>
                <w:szCs w:val="22"/>
              </w:rPr>
            </w:pPr>
            <w:r w:rsidRPr="001D1AD5">
              <w:rPr>
                <w:color w:val="000000"/>
                <w:szCs w:val="22"/>
              </w:rPr>
              <w:t>1,676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right"/>
              <w:rPr>
                <w:color w:val="000000"/>
                <w:szCs w:val="22"/>
              </w:rPr>
            </w:pPr>
            <w:r w:rsidRPr="001D1AD5">
              <w:rPr>
                <w:color w:val="000000"/>
                <w:szCs w:val="22"/>
              </w:rPr>
              <w:t>1,299</w:t>
            </w:r>
          </w:p>
        </w:tc>
      </w:tr>
      <w:tr w:rsidR="00F409B6" w:rsidRPr="006062DB" w:rsidTr="008C624F">
        <w:trPr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1D1AD5">
            <w:pPr>
              <w:jc w:val="center"/>
              <w:rPr>
                <w:b/>
                <w:color w:val="000000"/>
                <w:szCs w:val="22"/>
              </w:rPr>
            </w:pPr>
            <w:r w:rsidRPr="001D1AD5">
              <w:rPr>
                <w:b/>
                <w:color w:val="000000"/>
                <w:szCs w:val="2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right"/>
              <w:rPr>
                <w:color w:val="000000"/>
                <w:szCs w:val="22"/>
              </w:rPr>
            </w:pPr>
            <w:r w:rsidRPr="001D1AD5">
              <w:rPr>
                <w:color w:val="000000"/>
                <w:szCs w:val="22"/>
              </w:rPr>
              <w:t>2,364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right"/>
              <w:rPr>
                <w:color w:val="000000"/>
                <w:szCs w:val="22"/>
              </w:rPr>
            </w:pPr>
            <w:r w:rsidRPr="001D1AD5">
              <w:rPr>
                <w:color w:val="000000"/>
                <w:szCs w:val="22"/>
              </w:rPr>
              <w:t>1,660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right"/>
              <w:rPr>
                <w:color w:val="000000"/>
                <w:szCs w:val="22"/>
              </w:rPr>
            </w:pPr>
            <w:r w:rsidRPr="001D1AD5">
              <w:rPr>
                <w:color w:val="000000"/>
                <w:szCs w:val="22"/>
              </w:rPr>
              <w:t>1,290</w:t>
            </w:r>
          </w:p>
        </w:tc>
      </w:tr>
      <w:tr w:rsidR="00F409B6" w:rsidRPr="006062DB" w:rsidTr="008C624F">
        <w:trPr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1D1AD5">
            <w:pPr>
              <w:jc w:val="center"/>
              <w:rPr>
                <w:b/>
                <w:color w:val="000000"/>
                <w:szCs w:val="22"/>
              </w:rPr>
            </w:pPr>
            <w:r w:rsidRPr="001D1AD5">
              <w:rPr>
                <w:b/>
                <w:color w:val="000000"/>
                <w:szCs w:val="22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right"/>
              <w:rPr>
                <w:color w:val="000000"/>
                <w:szCs w:val="22"/>
              </w:rPr>
            </w:pPr>
            <w:r w:rsidRPr="001D1AD5">
              <w:rPr>
                <w:color w:val="000000"/>
                <w:szCs w:val="22"/>
              </w:rPr>
              <w:t>2,330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right"/>
              <w:rPr>
                <w:color w:val="000000"/>
                <w:szCs w:val="22"/>
              </w:rPr>
            </w:pPr>
            <w:r w:rsidRPr="001D1AD5">
              <w:rPr>
                <w:color w:val="000000"/>
                <w:szCs w:val="22"/>
              </w:rPr>
              <w:t>1,646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9B6" w:rsidRPr="001D1AD5" w:rsidRDefault="00F409B6" w:rsidP="008C624F">
            <w:pPr>
              <w:jc w:val="right"/>
              <w:rPr>
                <w:color w:val="000000"/>
                <w:szCs w:val="22"/>
              </w:rPr>
            </w:pPr>
            <w:r w:rsidRPr="001D1AD5">
              <w:rPr>
                <w:color w:val="000000"/>
                <w:szCs w:val="22"/>
              </w:rPr>
              <w:t>1,282</w:t>
            </w:r>
          </w:p>
        </w:tc>
      </w:tr>
    </w:tbl>
    <w:p w:rsidR="00092293" w:rsidRPr="001D1AD5" w:rsidRDefault="001D1AD5" w:rsidP="003D0A24">
      <w:pPr>
        <w:pStyle w:val="a0"/>
      </w:pPr>
      <w:r>
        <w:t xml:space="preserve">Например, мы выбрали уровень значимости </w:t>
      </w:r>
      <w:r w:rsidRPr="001D1AD5">
        <w:rPr>
          <w:rFonts w:eastAsia="Times New Roman"/>
          <w:i/>
          <w:color w:val="000000"/>
          <w:szCs w:val="22"/>
        </w:rPr>
        <w:t>α</w:t>
      </w:r>
      <w:r>
        <w:rPr>
          <w:rFonts w:eastAsia="Times New Roman"/>
          <w:color w:val="000000"/>
          <w:szCs w:val="22"/>
        </w:rPr>
        <w:t> </w:t>
      </w:r>
      <w:r w:rsidRPr="001D1AD5">
        <w:rPr>
          <w:rFonts w:eastAsia="Times New Roman"/>
          <w:color w:val="000000"/>
          <w:szCs w:val="22"/>
        </w:rPr>
        <w:t>=</w:t>
      </w:r>
      <w:r>
        <w:rPr>
          <w:rFonts w:eastAsia="Times New Roman"/>
          <w:color w:val="000000"/>
          <w:szCs w:val="22"/>
        </w:rPr>
        <w:t> </w:t>
      </w:r>
      <w:r w:rsidRPr="001D1AD5">
        <w:rPr>
          <w:rFonts w:eastAsia="Times New Roman"/>
          <w:color w:val="000000"/>
          <w:szCs w:val="22"/>
        </w:rPr>
        <w:t xml:space="preserve">0,01 </w:t>
      </w:r>
      <w:r>
        <w:rPr>
          <w:rFonts w:eastAsia="Times New Roman"/>
          <w:color w:val="000000"/>
          <w:szCs w:val="22"/>
        </w:rPr>
        <w:t xml:space="preserve">и число наблюдений в выборке </w:t>
      </w:r>
      <w:r>
        <w:rPr>
          <w:rFonts w:eastAsia="Times New Roman"/>
          <w:color w:val="000000"/>
          <w:szCs w:val="22"/>
          <w:lang w:val="en-US"/>
        </w:rPr>
        <w:t>n</w:t>
      </w:r>
      <w:r>
        <w:rPr>
          <w:rFonts w:eastAsia="Times New Roman"/>
          <w:color w:val="000000"/>
          <w:szCs w:val="22"/>
        </w:rPr>
        <w:t> </w:t>
      </w:r>
      <w:r w:rsidRPr="001D1AD5">
        <w:rPr>
          <w:rFonts w:eastAsia="Times New Roman"/>
          <w:color w:val="000000"/>
          <w:szCs w:val="22"/>
        </w:rPr>
        <w:t>=</w:t>
      </w:r>
      <w:r>
        <w:rPr>
          <w:rFonts w:eastAsia="Times New Roman"/>
          <w:color w:val="000000"/>
          <w:szCs w:val="22"/>
        </w:rPr>
        <w:t> </w:t>
      </w:r>
      <w:r w:rsidRPr="001D1AD5">
        <w:rPr>
          <w:rFonts w:eastAsia="Times New Roman"/>
          <w:color w:val="000000"/>
          <w:szCs w:val="22"/>
        </w:rPr>
        <w:t>51</w:t>
      </w:r>
      <w:r>
        <w:rPr>
          <w:rFonts w:eastAsia="Times New Roman"/>
          <w:color w:val="000000"/>
          <w:szCs w:val="22"/>
        </w:rPr>
        <w:t xml:space="preserve">. Тогда </w:t>
      </w:r>
      <w:r w:rsidRPr="001D1AD5">
        <w:rPr>
          <w:rFonts w:eastAsia="Times New Roman"/>
          <w:i/>
          <w:color w:val="000000"/>
          <w:szCs w:val="22"/>
          <w:lang w:val="en-US"/>
        </w:rPr>
        <w:t>d</w:t>
      </w:r>
      <w:r>
        <w:rPr>
          <w:rFonts w:eastAsia="Times New Roman"/>
          <w:color w:val="000000"/>
          <w:szCs w:val="22"/>
        </w:rPr>
        <w:t> </w:t>
      </w:r>
      <w:r w:rsidRPr="001D1AD5">
        <w:rPr>
          <w:rFonts w:eastAsia="Times New Roman"/>
          <w:color w:val="000000"/>
          <w:szCs w:val="22"/>
        </w:rPr>
        <w:t>=</w:t>
      </w:r>
      <w:r>
        <w:rPr>
          <w:rFonts w:eastAsia="Times New Roman"/>
          <w:color w:val="000000"/>
          <w:szCs w:val="22"/>
        </w:rPr>
        <w:t> </w:t>
      </w:r>
      <w:r w:rsidRPr="001D1AD5">
        <w:rPr>
          <w:rFonts w:eastAsia="Times New Roman"/>
          <w:i/>
          <w:color w:val="000000"/>
          <w:szCs w:val="22"/>
          <w:lang w:val="en-US"/>
        </w:rPr>
        <w:t>n</w:t>
      </w:r>
      <w:r>
        <w:rPr>
          <w:rFonts w:eastAsia="Times New Roman"/>
          <w:color w:val="000000"/>
          <w:szCs w:val="22"/>
        </w:rPr>
        <w:t> </w:t>
      </w:r>
      <w:r w:rsidRPr="001D1AD5">
        <w:rPr>
          <w:rFonts w:eastAsia="Times New Roman"/>
          <w:color w:val="000000"/>
          <w:szCs w:val="22"/>
        </w:rPr>
        <w:t>–</w:t>
      </w:r>
      <w:r>
        <w:rPr>
          <w:rFonts w:eastAsia="Times New Roman"/>
          <w:color w:val="000000"/>
          <w:szCs w:val="22"/>
        </w:rPr>
        <w:t> </w:t>
      </w:r>
      <w:r w:rsidRPr="001D1AD5">
        <w:rPr>
          <w:rFonts w:eastAsia="Times New Roman"/>
          <w:color w:val="000000"/>
          <w:szCs w:val="22"/>
        </w:rPr>
        <w:t>1 = 50</w:t>
      </w:r>
      <w:r>
        <w:rPr>
          <w:rFonts w:eastAsia="Times New Roman"/>
          <w:color w:val="000000"/>
          <w:szCs w:val="22"/>
        </w:rPr>
        <w:t>. По таблице находим</w:t>
      </w:r>
      <w:r>
        <w:t xml:space="preserve"> </w:t>
      </w:r>
      <w:r w:rsidRPr="001D1AD5">
        <w:rPr>
          <w:i/>
          <w:lang w:val="en-US"/>
        </w:rPr>
        <w:t>t</w:t>
      </w:r>
      <w:r w:rsidRPr="001D1AD5">
        <w:rPr>
          <w:vertAlign w:val="subscript"/>
        </w:rPr>
        <w:t>0,01;50</w:t>
      </w:r>
      <w:r>
        <w:t> </w:t>
      </w:r>
      <w:r w:rsidRPr="001D1AD5">
        <w:t>=</w:t>
      </w:r>
      <w:r>
        <w:t> </w:t>
      </w:r>
      <w:r w:rsidRPr="001D1AD5">
        <w:t>2,403</w:t>
      </w:r>
      <w:r>
        <w:t>.</w:t>
      </w:r>
    </w:p>
    <w:p w:rsidR="003B7A8F" w:rsidRPr="006F7E5A" w:rsidRDefault="003B7A8F" w:rsidP="003D0A24">
      <w:pPr>
        <w:pStyle w:val="a0"/>
      </w:pPr>
      <w:r>
        <w:lastRenderedPageBreak/>
        <w:t xml:space="preserve">Обратите внимание на формулу </w:t>
      </w:r>
      <w:r w:rsidRPr="003B7A8F">
        <w:rPr>
          <w:i/>
          <w:lang w:val="en-US"/>
        </w:rPr>
        <w:t>T</w:t>
      </w:r>
      <w:r>
        <w:t xml:space="preserve">: чем больше наблюдений в выборке </w:t>
      </w:r>
      <w:r w:rsidRPr="003B7A8F">
        <w:rPr>
          <w:i/>
          <w:lang w:val="en-US"/>
        </w:rPr>
        <w:t>n</w:t>
      </w:r>
      <w:r>
        <w:t xml:space="preserve">, тем больше </w:t>
      </w:r>
      <w:r w:rsidRPr="003B7A8F">
        <w:rPr>
          <w:i/>
          <w:lang w:val="en-US"/>
        </w:rPr>
        <w:t>T</w:t>
      </w:r>
      <w:r>
        <w:t xml:space="preserve">, тем надежнее результат. А чем больше разброс значений </w:t>
      </w:r>
      <w:r w:rsidRPr="003B7A8F">
        <w:rPr>
          <w:i/>
          <w:lang w:val="en-US"/>
        </w:rPr>
        <w:t>S</w:t>
      </w:r>
      <w:r>
        <w:t xml:space="preserve">, тем </w:t>
      </w:r>
      <w:r w:rsidRPr="003B7A8F">
        <w:rPr>
          <w:i/>
          <w:lang w:val="en-US"/>
        </w:rPr>
        <w:t>T</w:t>
      </w:r>
      <w:r w:rsidRPr="003B7A8F">
        <w:t xml:space="preserve"> </w:t>
      </w:r>
      <w:r>
        <w:t>меньше и результат менее надежный.</w:t>
      </w:r>
    </w:p>
    <w:p w:rsidR="003B7A8F" w:rsidRPr="003B7A8F" w:rsidRDefault="003B7A8F" w:rsidP="003D0A24">
      <w:pPr>
        <w:pStyle w:val="a0"/>
      </w:pPr>
      <w:r>
        <w:t>Для проверки статистической гипотезы, кроме среднего</w:t>
      </w:r>
      <w:r w:rsidRPr="003B7A8F">
        <w:t xml:space="preserve"> </w:t>
      </w:r>
      <w:r>
        <w:t>значения, необходимо знать объем выборки</w:t>
      </w:r>
      <w:r w:rsidR="004C0C0D">
        <w:t xml:space="preserve"> </w:t>
      </w:r>
      <w:r w:rsidR="004C0C0D" w:rsidRPr="003B7A8F">
        <w:rPr>
          <w:i/>
          <w:lang w:val="en-US"/>
        </w:rPr>
        <w:t>n</w:t>
      </w:r>
      <w:r>
        <w:t>, разброс значений</w:t>
      </w:r>
      <w:r w:rsidR="004C0C0D">
        <w:t xml:space="preserve"> </w:t>
      </w:r>
      <w:r w:rsidR="004C0C0D" w:rsidRPr="003B7A8F">
        <w:rPr>
          <w:i/>
          <w:lang w:val="en-US"/>
        </w:rPr>
        <w:t>S</w:t>
      </w:r>
      <w:r>
        <w:t xml:space="preserve"> и </w:t>
      </w:r>
      <w:r w:rsidR="004C0C0D">
        <w:t xml:space="preserve">выбрать уровень значимости </w:t>
      </w:r>
      <w:r w:rsidR="004C0C0D" w:rsidRPr="004C0C0D">
        <w:rPr>
          <w:rFonts w:eastAsia="Times New Roman"/>
          <w:i/>
          <w:color w:val="000000"/>
          <w:szCs w:val="22"/>
        </w:rPr>
        <w:t>α</w:t>
      </w:r>
      <w:r w:rsidR="004C0C0D">
        <w:t>.</w:t>
      </w:r>
    </w:p>
    <w:p w:rsidR="00F409B6" w:rsidRPr="003B7A8F" w:rsidRDefault="008C624F" w:rsidP="00092293">
      <w:pPr>
        <w:pStyle w:val="a0"/>
        <w:keepNext/>
        <w:rPr>
          <w:u w:val="single"/>
        </w:rPr>
      </w:pPr>
      <w:r w:rsidRPr="008D45D9">
        <w:rPr>
          <w:u w:val="single"/>
        </w:rPr>
        <w:t>Пример</w:t>
      </w:r>
    </w:p>
    <w:p w:rsidR="008C624F" w:rsidRPr="00494C80" w:rsidRDefault="008C624F" w:rsidP="003D0A24">
      <w:pPr>
        <w:pStyle w:val="a0"/>
      </w:pPr>
      <w:r w:rsidRPr="00494C80">
        <w:t xml:space="preserve">Проверить </w:t>
      </w:r>
      <w:r w:rsidR="00092293" w:rsidRPr="00494C80">
        <w:t>предположение</w:t>
      </w:r>
      <w:r w:rsidRPr="00494C80">
        <w:t xml:space="preserve"> о том, что </w:t>
      </w:r>
      <w:r w:rsidRPr="00494C80">
        <w:rPr>
          <w:i/>
          <w:lang w:val="en-US"/>
        </w:rPr>
        <w:t>m</w:t>
      </w:r>
      <w:r w:rsidR="00BF413A" w:rsidRPr="00494C80">
        <w:rPr>
          <w:i/>
          <w:vertAlign w:val="subscript"/>
          <w:lang w:val="en-US"/>
        </w:rPr>
        <w:t>x</w:t>
      </w:r>
      <w:r w:rsidRPr="00494C80">
        <w:t xml:space="preserve"> </w:t>
      </w:r>
      <w:r w:rsidR="00524E6A" w:rsidRPr="00494C80">
        <w:t>меньше</w:t>
      </w:r>
      <w:r w:rsidRPr="00494C80">
        <w:t xml:space="preserve"> </w:t>
      </w:r>
      <w:r w:rsidR="00AA068C" w:rsidRPr="00494C80">
        <w:t>50 с уровнем значимости 0,1.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3"/>
        <w:gridCol w:w="825"/>
        <w:gridCol w:w="825"/>
        <w:gridCol w:w="825"/>
        <w:gridCol w:w="683"/>
        <w:gridCol w:w="825"/>
        <w:gridCol w:w="683"/>
        <w:gridCol w:w="825"/>
        <w:gridCol w:w="825"/>
        <w:gridCol w:w="825"/>
        <w:gridCol w:w="826"/>
        <w:gridCol w:w="1051"/>
      </w:tblGrid>
      <w:tr w:rsidR="00D001F8" w:rsidRPr="006062DB" w:rsidTr="00D001F8">
        <w:trPr>
          <w:trHeight w:val="360"/>
        </w:trPr>
        <w:tc>
          <w:tcPr>
            <w:tcW w:w="293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center"/>
              <w:rPr>
                <w:b/>
                <w:bCs/>
                <w:i/>
                <w:color w:val="000000"/>
                <w:szCs w:val="22"/>
              </w:rPr>
            </w:pPr>
            <w:r w:rsidRPr="00494C80">
              <w:rPr>
                <w:b/>
                <w:bCs/>
                <w:i/>
                <w:color w:val="000000"/>
                <w:szCs w:val="22"/>
              </w:rPr>
              <w:t>№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center"/>
              <w:rPr>
                <w:b/>
                <w:i/>
                <w:color w:val="000000"/>
                <w:szCs w:val="22"/>
              </w:rPr>
            </w:pPr>
            <w:r w:rsidRPr="00494C80">
              <w:rPr>
                <w:b/>
                <w:i/>
                <w:color w:val="000000"/>
                <w:szCs w:val="22"/>
              </w:rPr>
              <w:t>1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center"/>
              <w:rPr>
                <w:b/>
                <w:i/>
                <w:color w:val="000000"/>
                <w:szCs w:val="22"/>
              </w:rPr>
            </w:pPr>
            <w:r w:rsidRPr="00494C80">
              <w:rPr>
                <w:b/>
                <w:i/>
                <w:color w:val="000000"/>
                <w:szCs w:val="22"/>
              </w:rPr>
              <w:t>2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center"/>
              <w:rPr>
                <w:b/>
                <w:i/>
                <w:color w:val="000000"/>
                <w:szCs w:val="22"/>
              </w:rPr>
            </w:pPr>
            <w:r w:rsidRPr="00494C80">
              <w:rPr>
                <w:b/>
                <w:i/>
                <w:color w:val="000000"/>
                <w:szCs w:val="22"/>
              </w:rPr>
              <w:t>3</w:t>
            </w:r>
          </w:p>
        </w:tc>
        <w:tc>
          <w:tcPr>
            <w:tcW w:w="361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center"/>
              <w:rPr>
                <w:b/>
                <w:i/>
                <w:color w:val="000000"/>
                <w:szCs w:val="22"/>
              </w:rPr>
            </w:pPr>
            <w:r w:rsidRPr="00494C80">
              <w:rPr>
                <w:b/>
                <w:i/>
                <w:color w:val="000000"/>
                <w:szCs w:val="22"/>
              </w:rPr>
              <w:t>4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center"/>
              <w:rPr>
                <w:b/>
                <w:i/>
                <w:color w:val="000000"/>
                <w:szCs w:val="22"/>
              </w:rPr>
            </w:pPr>
            <w:r w:rsidRPr="00494C80">
              <w:rPr>
                <w:b/>
                <w:i/>
                <w:color w:val="000000"/>
                <w:szCs w:val="22"/>
              </w:rPr>
              <w:t>5</w:t>
            </w:r>
          </w:p>
        </w:tc>
        <w:tc>
          <w:tcPr>
            <w:tcW w:w="361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center"/>
              <w:rPr>
                <w:b/>
                <w:i/>
                <w:color w:val="000000"/>
                <w:szCs w:val="22"/>
              </w:rPr>
            </w:pPr>
            <w:r w:rsidRPr="00494C80">
              <w:rPr>
                <w:b/>
                <w:i/>
                <w:color w:val="000000"/>
                <w:szCs w:val="22"/>
              </w:rPr>
              <w:t>6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center"/>
              <w:rPr>
                <w:b/>
                <w:i/>
                <w:color w:val="000000"/>
                <w:szCs w:val="22"/>
              </w:rPr>
            </w:pPr>
            <w:r w:rsidRPr="00494C80">
              <w:rPr>
                <w:b/>
                <w:i/>
                <w:color w:val="000000"/>
                <w:szCs w:val="22"/>
              </w:rPr>
              <w:t>7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center"/>
              <w:rPr>
                <w:b/>
                <w:i/>
                <w:color w:val="000000"/>
                <w:szCs w:val="22"/>
              </w:rPr>
            </w:pPr>
            <w:r w:rsidRPr="00494C80">
              <w:rPr>
                <w:b/>
                <w:i/>
                <w:color w:val="000000"/>
                <w:szCs w:val="22"/>
              </w:rPr>
              <w:t>8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center"/>
              <w:rPr>
                <w:b/>
                <w:i/>
                <w:color w:val="000000"/>
                <w:szCs w:val="22"/>
              </w:rPr>
            </w:pPr>
            <w:r w:rsidRPr="00494C80">
              <w:rPr>
                <w:b/>
                <w:i/>
                <w:color w:val="000000"/>
                <w:szCs w:val="22"/>
              </w:rPr>
              <w:t>9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center"/>
              <w:rPr>
                <w:b/>
                <w:i/>
                <w:color w:val="000000"/>
                <w:szCs w:val="22"/>
              </w:rPr>
            </w:pPr>
            <w:r w:rsidRPr="00494C80">
              <w:rPr>
                <w:b/>
                <w:i/>
                <w:color w:val="000000"/>
                <w:szCs w:val="22"/>
              </w:rPr>
              <w:t>10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:rsidR="00D001F8" w:rsidRPr="00494C80" w:rsidRDefault="00BF413A" w:rsidP="00D001F8">
            <w:pPr>
              <w:jc w:val="center"/>
              <w:rPr>
                <w:b/>
                <w:bCs/>
                <w:i/>
                <w:color w:val="000000"/>
                <w:szCs w:val="22"/>
              </w:rPr>
            </w:pPr>
            <w:r w:rsidRPr="00494C80">
              <w:rPr>
                <w:b/>
                <w:bCs/>
                <w:i/>
                <w:color w:val="000000"/>
                <w:szCs w:val="22"/>
              </w:rPr>
              <w:t>Сумма</w:t>
            </w:r>
          </w:p>
        </w:tc>
      </w:tr>
      <w:tr w:rsidR="00D001F8" w:rsidRPr="006062DB" w:rsidTr="00D001F8">
        <w:trPr>
          <w:trHeight w:val="315"/>
        </w:trPr>
        <w:tc>
          <w:tcPr>
            <w:tcW w:w="293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center"/>
              <w:rPr>
                <w:b/>
                <w:bCs/>
                <w:i/>
                <w:color w:val="000000"/>
                <w:szCs w:val="22"/>
              </w:rPr>
            </w:pPr>
            <w:r w:rsidRPr="00494C80">
              <w:rPr>
                <w:b/>
                <w:bCs/>
                <w:i/>
                <w:color w:val="000000"/>
                <w:szCs w:val="22"/>
              </w:rPr>
              <w:t>X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right"/>
              <w:rPr>
                <w:color w:val="000000"/>
                <w:szCs w:val="22"/>
              </w:rPr>
            </w:pPr>
            <w:r w:rsidRPr="00494C80">
              <w:rPr>
                <w:color w:val="000000"/>
                <w:szCs w:val="22"/>
              </w:rPr>
              <w:t>45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right"/>
              <w:rPr>
                <w:color w:val="000000"/>
                <w:szCs w:val="22"/>
              </w:rPr>
            </w:pPr>
            <w:r w:rsidRPr="00494C80">
              <w:rPr>
                <w:color w:val="000000"/>
                <w:szCs w:val="22"/>
              </w:rPr>
              <w:t>32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right"/>
              <w:rPr>
                <w:color w:val="000000"/>
                <w:szCs w:val="22"/>
              </w:rPr>
            </w:pPr>
            <w:r w:rsidRPr="00494C80">
              <w:rPr>
                <w:color w:val="000000"/>
                <w:szCs w:val="22"/>
              </w:rPr>
              <w:t>69</w:t>
            </w:r>
          </w:p>
        </w:tc>
        <w:tc>
          <w:tcPr>
            <w:tcW w:w="361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right"/>
              <w:rPr>
                <w:color w:val="000000"/>
                <w:szCs w:val="22"/>
              </w:rPr>
            </w:pPr>
            <w:r w:rsidRPr="00494C80">
              <w:rPr>
                <w:color w:val="000000"/>
                <w:szCs w:val="22"/>
              </w:rPr>
              <w:t>23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right"/>
              <w:rPr>
                <w:color w:val="000000"/>
                <w:szCs w:val="22"/>
              </w:rPr>
            </w:pPr>
            <w:r w:rsidRPr="00494C80">
              <w:rPr>
                <w:color w:val="000000"/>
                <w:szCs w:val="22"/>
              </w:rPr>
              <w:t>75</w:t>
            </w:r>
          </w:p>
        </w:tc>
        <w:tc>
          <w:tcPr>
            <w:tcW w:w="361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right"/>
              <w:rPr>
                <w:color w:val="000000"/>
                <w:szCs w:val="22"/>
              </w:rPr>
            </w:pPr>
            <w:r w:rsidRPr="00494C80">
              <w:rPr>
                <w:color w:val="000000"/>
                <w:szCs w:val="22"/>
              </w:rPr>
              <w:t>21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right"/>
              <w:rPr>
                <w:color w:val="000000"/>
                <w:szCs w:val="22"/>
              </w:rPr>
            </w:pPr>
            <w:r w:rsidRPr="00494C80">
              <w:rPr>
                <w:color w:val="000000"/>
                <w:szCs w:val="22"/>
              </w:rPr>
              <w:t>32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right"/>
              <w:rPr>
                <w:color w:val="000000"/>
                <w:szCs w:val="22"/>
              </w:rPr>
            </w:pPr>
            <w:r w:rsidRPr="00494C80">
              <w:rPr>
                <w:color w:val="000000"/>
                <w:szCs w:val="22"/>
              </w:rPr>
              <w:t>41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right"/>
              <w:rPr>
                <w:color w:val="000000"/>
                <w:szCs w:val="22"/>
              </w:rPr>
            </w:pPr>
            <w:r w:rsidRPr="00494C80">
              <w:rPr>
                <w:color w:val="000000"/>
                <w:szCs w:val="22"/>
              </w:rPr>
              <w:t>87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right"/>
              <w:rPr>
                <w:color w:val="000000"/>
                <w:szCs w:val="22"/>
              </w:rPr>
            </w:pPr>
            <w:r w:rsidRPr="00494C80">
              <w:rPr>
                <w:color w:val="000000"/>
                <w:szCs w:val="22"/>
              </w:rPr>
              <w:t>49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right"/>
              <w:rPr>
                <w:b/>
                <w:bCs/>
                <w:color w:val="000000"/>
                <w:szCs w:val="22"/>
              </w:rPr>
            </w:pPr>
            <w:r w:rsidRPr="00494C80">
              <w:rPr>
                <w:b/>
                <w:bCs/>
                <w:color w:val="000000"/>
                <w:szCs w:val="22"/>
              </w:rPr>
              <w:t>474</w:t>
            </w:r>
          </w:p>
        </w:tc>
      </w:tr>
      <w:tr w:rsidR="00D001F8" w:rsidRPr="006062DB" w:rsidTr="00D001F8">
        <w:trPr>
          <w:trHeight w:val="360"/>
        </w:trPr>
        <w:tc>
          <w:tcPr>
            <w:tcW w:w="293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center"/>
              <w:rPr>
                <w:b/>
                <w:bCs/>
                <w:i/>
                <w:color w:val="000000"/>
                <w:szCs w:val="22"/>
              </w:rPr>
            </w:pPr>
            <w:r w:rsidRPr="00494C80">
              <w:rPr>
                <w:b/>
                <w:bCs/>
                <w:i/>
                <w:color w:val="000000"/>
                <w:szCs w:val="22"/>
              </w:rPr>
              <w:t>X</w:t>
            </w:r>
            <w:r w:rsidRPr="00494C80">
              <w:rPr>
                <w:b/>
                <w:bCs/>
                <w:i/>
                <w:color w:val="000000"/>
                <w:szCs w:val="22"/>
                <w:vertAlign w:val="superscript"/>
              </w:rPr>
              <w:t>2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right"/>
              <w:rPr>
                <w:color w:val="000000"/>
                <w:szCs w:val="22"/>
              </w:rPr>
            </w:pPr>
            <w:r w:rsidRPr="00494C80">
              <w:rPr>
                <w:color w:val="000000"/>
                <w:szCs w:val="22"/>
              </w:rPr>
              <w:t>2025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right"/>
              <w:rPr>
                <w:color w:val="000000"/>
                <w:szCs w:val="22"/>
              </w:rPr>
            </w:pPr>
            <w:r w:rsidRPr="00494C80">
              <w:rPr>
                <w:color w:val="000000"/>
                <w:szCs w:val="22"/>
              </w:rPr>
              <w:t>1024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right"/>
              <w:rPr>
                <w:color w:val="000000"/>
                <w:szCs w:val="22"/>
              </w:rPr>
            </w:pPr>
            <w:r w:rsidRPr="00494C80">
              <w:rPr>
                <w:color w:val="000000"/>
                <w:szCs w:val="22"/>
              </w:rPr>
              <w:t>4761</w:t>
            </w:r>
          </w:p>
        </w:tc>
        <w:tc>
          <w:tcPr>
            <w:tcW w:w="361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right"/>
              <w:rPr>
                <w:color w:val="000000"/>
                <w:szCs w:val="22"/>
              </w:rPr>
            </w:pPr>
            <w:r w:rsidRPr="00494C80">
              <w:rPr>
                <w:color w:val="000000"/>
                <w:szCs w:val="22"/>
              </w:rPr>
              <w:t>529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right"/>
              <w:rPr>
                <w:color w:val="000000"/>
                <w:szCs w:val="22"/>
              </w:rPr>
            </w:pPr>
            <w:r w:rsidRPr="00494C80">
              <w:rPr>
                <w:color w:val="000000"/>
                <w:szCs w:val="22"/>
              </w:rPr>
              <w:t>5625</w:t>
            </w:r>
          </w:p>
        </w:tc>
        <w:tc>
          <w:tcPr>
            <w:tcW w:w="361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right"/>
              <w:rPr>
                <w:color w:val="000000"/>
                <w:szCs w:val="22"/>
              </w:rPr>
            </w:pPr>
            <w:r w:rsidRPr="00494C80">
              <w:rPr>
                <w:color w:val="000000"/>
                <w:szCs w:val="22"/>
              </w:rPr>
              <w:t>441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right"/>
              <w:rPr>
                <w:color w:val="000000"/>
                <w:szCs w:val="22"/>
              </w:rPr>
            </w:pPr>
            <w:r w:rsidRPr="00494C80">
              <w:rPr>
                <w:color w:val="000000"/>
                <w:szCs w:val="22"/>
              </w:rPr>
              <w:t>1024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right"/>
              <w:rPr>
                <w:color w:val="000000"/>
                <w:szCs w:val="22"/>
              </w:rPr>
            </w:pPr>
            <w:r w:rsidRPr="00494C80">
              <w:rPr>
                <w:color w:val="000000"/>
                <w:szCs w:val="22"/>
              </w:rPr>
              <w:t>1681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right"/>
              <w:rPr>
                <w:color w:val="000000"/>
                <w:szCs w:val="22"/>
              </w:rPr>
            </w:pPr>
            <w:r w:rsidRPr="00494C80">
              <w:rPr>
                <w:color w:val="000000"/>
                <w:szCs w:val="22"/>
              </w:rPr>
              <w:t>7569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right"/>
              <w:rPr>
                <w:color w:val="000000"/>
                <w:szCs w:val="22"/>
              </w:rPr>
            </w:pPr>
            <w:r w:rsidRPr="00494C80">
              <w:rPr>
                <w:color w:val="000000"/>
                <w:szCs w:val="22"/>
              </w:rPr>
              <w:t>2401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:rsidR="00D001F8" w:rsidRPr="00494C80" w:rsidRDefault="00D001F8" w:rsidP="00D001F8">
            <w:pPr>
              <w:jc w:val="right"/>
              <w:rPr>
                <w:b/>
                <w:bCs/>
                <w:color w:val="000000"/>
                <w:szCs w:val="22"/>
              </w:rPr>
            </w:pPr>
            <w:r w:rsidRPr="00494C80">
              <w:rPr>
                <w:b/>
                <w:bCs/>
                <w:color w:val="000000"/>
                <w:szCs w:val="22"/>
              </w:rPr>
              <w:t>27080</w:t>
            </w:r>
          </w:p>
        </w:tc>
      </w:tr>
    </w:tbl>
    <w:p w:rsidR="00D001F8" w:rsidRPr="00D001F8" w:rsidRDefault="00D001F8" w:rsidP="003D0A24">
      <w:pPr>
        <w:pStyle w:val="a0"/>
        <w:rPr>
          <w:sz w:val="24"/>
        </w:rPr>
      </w:pPr>
    </w:p>
    <w:p w:rsidR="00354DFC" w:rsidRPr="00D001F8" w:rsidRDefault="00354DFC" w:rsidP="00354DFC">
      <w:pPr>
        <w:pStyle w:val="a0"/>
        <w:numPr>
          <w:ilvl w:val="0"/>
          <w:numId w:val="29"/>
        </w:numPr>
        <w:ind w:left="284" w:hanging="284"/>
        <w:rPr>
          <w:sz w:val="24"/>
        </w:rPr>
      </w:pPr>
      <w:r w:rsidRPr="00D001F8">
        <w:rPr>
          <w:sz w:val="24"/>
        </w:rPr>
        <w:t>Гипотеза:</w:t>
      </w:r>
    </w:p>
    <w:p w:rsidR="00354DFC" w:rsidRPr="005F0B14" w:rsidRDefault="00354DFC" w:rsidP="00354DFC">
      <w:pPr>
        <w:pStyle w:val="a0"/>
        <w:rPr>
          <w:lang w:val="en-US"/>
        </w:rPr>
      </w:pPr>
      <w:r w:rsidRPr="005F0B14">
        <w:rPr>
          <w:lang w:val="en-US"/>
        </w:rPr>
        <w:t>H</w:t>
      </w:r>
      <w:r w:rsidRPr="005F0B14">
        <w:rPr>
          <w:vertAlign w:val="subscript"/>
          <w:lang w:val="en-US"/>
        </w:rPr>
        <w:t>0</w:t>
      </w:r>
      <w:r w:rsidRPr="005F0B14">
        <w:rPr>
          <w:lang w:val="en-US"/>
        </w:rPr>
        <w:t xml:space="preserve">: </w:t>
      </w:r>
      <w:r w:rsidRPr="00BF413A">
        <w:rPr>
          <w:i/>
          <w:lang w:val="en-US"/>
        </w:rPr>
        <w:t>m</w:t>
      </w:r>
      <w:r w:rsidR="00BF413A" w:rsidRPr="00BF413A">
        <w:rPr>
          <w:i/>
          <w:vertAlign w:val="subscript"/>
          <w:lang w:val="en-US"/>
        </w:rPr>
        <w:t>x</w:t>
      </w:r>
      <w:r w:rsidRPr="005F0B14">
        <w:rPr>
          <w:lang w:val="en-US"/>
        </w:rPr>
        <w:t xml:space="preserve"> </w:t>
      </w:r>
      <w:r w:rsidR="00092293" w:rsidRPr="005F0B14">
        <w:rPr>
          <w:lang w:val="en-US"/>
        </w:rPr>
        <w:t>≥</w:t>
      </w:r>
      <w:r w:rsidRPr="005F0B14">
        <w:rPr>
          <w:lang w:val="en-US"/>
        </w:rPr>
        <w:t xml:space="preserve"> 50</w:t>
      </w:r>
    </w:p>
    <w:p w:rsidR="00354DFC" w:rsidRPr="005F0B14" w:rsidRDefault="00354DFC" w:rsidP="00354DFC">
      <w:pPr>
        <w:pStyle w:val="a0"/>
        <w:rPr>
          <w:lang w:val="en-US"/>
        </w:rPr>
      </w:pPr>
      <w:r w:rsidRPr="005F0B14">
        <w:rPr>
          <w:lang w:val="en-US"/>
        </w:rPr>
        <w:t>H</w:t>
      </w:r>
      <w:r w:rsidRPr="005F0B14">
        <w:rPr>
          <w:vertAlign w:val="subscript"/>
          <w:lang w:val="en-US"/>
        </w:rPr>
        <w:t>1</w:t>
      </w:r>
      <w:r w:rsidRPr="005F0B14">
        <w:rPr>
          <w:lang w:val="en-US"/>
        </w:rPr>
        <w:t xml:space="preserve">: </w:t>
      </w:r>
      <w:r w:rsidRPr="00BF413A">
        <w:rPr>
          <w:i/>
          <w:lang w:val="en-US"/>
        </w:rPr>
        <w:t>m</w:t>
      </w:r>
      <w:r w:rsidR="00BF413A" w:rsidRPr="00BF413A">
        <w:rPr>
          <w:i/>
          <w:vertAlign w:val="subscript"/>
          <w:lang w:val="en-US"/>
        </w:rPr>
        <w:t>x</w:t>
      </w:r>
      <w:r w:rsidRPr="00BF413A">
        <w:rPr>
          <w:i/>
          <w:lang w:val="en-US"/>
        </w:rPr>
        <w:t xml:space="preserve"> </w:t>
      </w:r>
      <w:r w:rsidR="00524E6A" w:rsidRPr="005F0B14">
        <w:rPr>
          <w:lang w:val="en-US"/>
        </w:rPr>
        <w:t>&lt;</w:t>
      </w:r>
      <w:r w:rsidRPr="005F0B14">
        <w:rPr>
          <w:lang w:val="en-US"/>
        </w:rPr>
        <w:t xml:space="preserve"> 50</w:t>
      </w:r>
    </w:p>
    <w:p w:rsidR="00354DFC" w:rsidRPr="00D001F8" w:rsidRDefault="00BF413A" w:rsidP="00354DFC">
      <w:pPr>
        <w:pStyle w:val="a0"/>
        <w:numPr>
          <w:ilvl w:val="0"/>
          <w:numId w:val="29"/>
        </w:numPr>
        <w:ind w:left="284" w:hanging="284"/>
        <w:rPr>
          <w:sz w:val="24"/>
        </w:rPr>
      </w:pPr>
      <w:r>
        <w:rPr>
          <w:sz w:val="24"/>
        </w:rPr>
        <w:t xml:space="preserve">Вычисляем </w:t>
      </w:r>
      <w:r w:rsidR="00354DFC" w:rsidRPr="00D001F8">
        <w:rPr>
          <w:sz w:val="24"/>
        </w:rPr>
        <w:t>T-крите</w:t>
      </w:r>
      <w:r w:rsidR="00FD4FBB" w:rsidRPr="00D001F8">
        <w:rPr>
          <w:sz w:val="24"/>
        </w:rPr>
        <w:t>р</w:t>
      </w:r>
      <w:r w:rsidR="00354DFC" w:rsidRPr="00D001F8">
        <w:rPr>
          <w:sz w:val="24"/>
        </w:rPr>
        <w:t>ий</w:t>
      </w:r>
    </w:p>
    <w:p w:rsidR="00AA068C" w:rsidRPr="005F0B14" w:rsidRDefault="00C76E73" w:rsidP="003D0A24">
      <w:pPr>
        <w:pStyle w:val="a0"/>
        <w:rPr>
          <w:lang w:val="en-US"/>
        </w:rPr>
      </w:pPr>
      <w:proofErr w:type="spellStart"/>
      <w:proofErr w:type="gramStart"/>
      <w:r w:rsidRPr="005F0B14">
        <w:rPr>
          <w:i/>
          <w:lang w:val="en-US"/>
        </w:rPr>
        <w:t>m</w:t>
      </w:r>
      <w:r w:rsidR="00BF413A">
        <w:rPr>
          <w:i/>
          <w:vertAlign w:val="subscript"/>
          <w:lang w:val="en-US"/>
        </w:rPr>
        <w:t>x</w:t>
      </w:r>
      <w:proofErr w:type="spellEnd"/>
      <w:proofErr w:type="gramEnd"/>
      <w:r w:rsidRPr="005F0B14">
        <w:rPr>
          <w:lang w:val="en-US"/>
        </w:rPr>
        <w:t xml:space="preserve"> = </w:t>
      </w:r>
      <w:r w:rsidR="00E779D8" w:rsidRPr="005F0B14">
        <w:rPr>
          <w:lang w:val="en-US"/>
        </w:rPr>
        <w:t>474</w:t>
      </w:r>
      <w:r w:rsidRPr="005F0B14">
        <w:rPr>
          <w:lang w:val="en-US"/>
        </w:rPr>
        <w:t xml:space="preserve"> / 10 = </w:t>
      </w:r>
      <w:r w:rsidR="00FD4FBB" w:rsidRPr="005F0B14">
        <w:rPr>
          <w:lang w:val="en-US"/>
        </w:rPr>
        <w:t>47</w:t>
      </w:r>
      <w:r w:rsidRPr="005F0B14">
        <w:rPr>
          <w:lang w:val="en-US"/>
        </w:rPr>
        <w:t>,</w:t>
      </w:r>
      <w:r w:rsidR="00E779D8" w:rsidRPr="005F0B14">
        <w:rPr>
          <w:lang w:val="en-US"/>
        </w:rPr>
        <w:t>4</w:t>
      </w:r>
    </w:p>
    <w:p w:rsidR="00C76E73" w:rsidRPr="005F0B14" w:rsidRDefault="00C76E73" w:rsidP="00C76E73">
      <w:pPr>
        <w:pStyle w:val="a0"/>
        <w:rPr>
          <w:lang w:val="en-US"/>
        </w:rPr>
      </w:pPr>
      <w:r w:rsidRPr="005F0B14">
        <w:rPr>
          <w:i/>
          <w:lang w:val="en-US"/>
        </w:rPr>
        <w:t>S</w:t>
      </w:r>
      <w:r w:rsidR="00354DFC" w:rsidRPr="005F0B14">
        <w:rPr>
          <w:i/>
          <w:vertAlign w:val="superscript"/>
          <w:lang w:val="en-US"/>
        </w:rPr>
        <w:t>2</w:t>
      </w:r>
      <w:r w:rsidR="00BF413A">
        <w:rPr>
          <w:i/>
          <w:vertAlign w:val="subscript"/>
          <w:lang w:val="en-US"/>
        </w:rPr>
        <w:t>x</w:t>
      </w:r>
      <w:r w:rsidRPr="005F0B14">
        <w:rPr>
          <w:vertAlign w:val="superscript"/>
          <w:lang w:val="en-US"/>
        </w:rPr>
        <w:t xml:space="preserve"> </w:t>
      </w:r>
      <w:r w:rsidRPr="005F0B14">
        <w:rPr>
          <w:lang w:val="en-US"/>
        </w:rPr>
        <w:t xml:space="preserve">= </w:t>
      </w:r>
      <w:r w:rsidR="00AC3FB2" w:rsidRPr="005F0B14">
        <w:rPr>
          <w:i/>
          <w:lang w:val="en-US"/>
        </w:rPr>
        <w:t>m</w:t>
      </w:r>
      <w:r w:rsidR="00AC3FB2" w:rsidRPr="005F0B14">
        <w:rPr>
          <w:lang w:val="en-US"/>
        </w:rPr>
        <w:t>(</w:t>
      </w:r>
      <w:r w:rsidR="00BF413A">
        <w:rPr>
          <w:i/>
          <w:sz w:val="22"/>
          <w:lang w:val="en-US"/>
        </w:rPr>
        <w:t>x</w:t>
      </w:r>
      <w:r w:rsidR="00AC3FB2" w:rsidRPr="005F0B14">
        <w:rPr>
          <w:sz w:val="24"/>
          <w:vertAlign w:val="superscript"/>
          <w:lang w:val="en-US"/>
        </w:rPr>
        <w:t>2</w:t>
      </w:r>
      <w:r w:rsidR="00AC3FB2" w:rsidRPr="005F0B14">
        <w:rPr>
          <w:lang w:val="en-US"/>
        </w:rPr>
        <w:t>) – (</w:t>
      </w:r>
      <w:r w:rsidR="00AC3FB2" w:rsidRPr="005F0B14">
        <w:rPr>
          <w:i/>
          <w:lang w:val="en-US"/>
        </w:rPr>
        <w:t>m</w:t>
      </w:r>
      <w:r w:rsidR="00BF413A">
        <w:rPr>
          <w:i/>
          <w:vertAlign w:val="subscript"/>
          <w:lang w:val="en-US"/>
        </w:rPr>
        <w:t>x</w:t>
      </w:r>
      <w:proofErr w:type="gramStart"/>
      <w:r w:rsidR="00AC3FB2" w:rsidRPr="005F0B14">
        <w:rPr>
          <w:lang w:val="en-US"/>
        </w:rPr>
        <w:t>)</w:t>
      </w:r>
      <w:r w:rsidR="00AC3FB2" w:rsidRPr="005F0B14">
        <w:rPr>
          <w:vertAlign w:val="superscript"/>
          <w:lang w:val="en-US"/>
        </w:rPr>
        <w:t>2</w:t>
      </w:r>
      <w:proofErr w:type="gramEnd"/>
      <w:r w:rsidRPr="005F0B14">
        <w:rPr>
          <w:lang w:val="en-US"/>
        </w:rPr>
        <w:t xml:space="preserve">= </w:t>
      </w:r>
      <w:r w:rsidR="00E779D8" w:rsidRPr="005F0B14">
        <w:rPr>
          <w:lang w:val="en-US"/>
        </w:rPr>
        <w:t>27080</w:t>
      </w:r>
      <w:r w:rsidR="00AC3FB2" w:rsidRPr="005F0B14">
        <w:rPr>
          <w:lang w:val="en-US"/>
        </w:rPr>
        <w:t xml:space="preserve"> / 10 – </w:t>
      </w:r>
      <w:r w:rsidR="00E717B7" w:rsidRPr="005F0B14">
        <w:rPr>
          <w:lang w:val="en-US"/>
        </w:rPr>
        <w:t>47</w:t>
      </w:r>
      <w:r w:rsidR="00AC3FB2" w:rsidRPr="005F0B14">
        <w:rPr>
          <w:lang w:val="en-US"/>
        </w:rPr>
        <w:t>,</w:t>
      </w:r>
      <w:r w:rsidR="00E779D8" w:rsidRPr="005F0B14">
        <w:rPr>
          <w:lang w:val="en-US"/>
        </w:rPr>
        <w:t>4</w:t>
      </w:r>
      <w:r w:rsidR="00AC3FB2" w:rsidRPr="005F0B14">
        <w:rPr>
          <w:vertAlign w:val="superscript"/>
          <w:lang w:val="en-US"/>
        </w:rPr>
        <w:t>2</w:t>
      </w:r>
      <w:r w:rsidR="00AC3FB2" w:rsidRPr="005F0B14">
        <w:rPr>
          <w:lang w:val="en-US"/>
        </w:rPr>
        <w:t xml:space="preserve"> = </w:t>
      </w:r>
      <w:r w:rsidR="00FD4FBB" w:rsidRPr="005F0B14">
        <w:rPr>
          <w:lang w:val="en-US"/>
        </w:rPr>
        <w:t>461</w:t>
      </w:r>
      <w:r w:rsidR="00354DFC" w:rsidRPr="005F0B14">
        <w:rPr>
          <w:lang w:val="en-US"/>
        </w:rPr>
        <w:t>,</w:t>
      </w:r>
      <w:r w:rsidR="00FD4FBB" w:rsidRPr="005F0B14">
        <w:rPr>
          <w:lang w:val="en-US"/>
        </w:rPr>
        <w:t>24</w:t>
      </w:r>
    </w:p>
    <w:p w:rsidR="00354DFC" w:rsidRPr="005F0B14" w:rsidRDefault="00354DFC" w:rsidP="00C76E73">
      <w:pPr>
        <w:pStyle w:val="a0"/>
        <w:rPr>
          <w:lang w:val="en-US"/>
        </w:rPr>
      </w:pPr>
      <w:proofErr w:type="spellStart"/>
      <w:r w:rsidRPr="005F0B14">
        <w:rPr>
          <w:i/>
          <w:lang w:val="en-US"/>
        </w:rPr>
        <w:t>S</w:t>
      </w:r>
      <w:r w:rsidR="00BF413A">
        <w:rPr>
          <w:i/>
          <w:vertAlign w:val="subscript"/>
          <w:lang w:val="en-US"/>
        </w:rPr>
        <w:t>x</w:t>
      </w:r>
      <w:proofErr w:type="spellEnd"/>
      <w:r w:rsidRPr="005F0B14">
        <w:rPr>
          <w:i/>
          <w:lang w:val="en-US"/>
        </w:rPr>
        <w:t xml:space="preserve"> = </w:t>
      </w:r>
      <w:r w:rsidRPr="005F0B14">
        <w:rPr>
          <w:lang w:val="en-US"/>
        </w:rPr>
        <w:t>2</w:t>
      </w:r>
      <w:r w:rsidR="00FD4FBB" w:rsidRPr="005F0B14">
        <w:rPr>
          <w:lang w:val="en-US"/>
        </w:rPr>
        <w:t>1</w:t>
      </w:r>
      <w:proofErr w:type="gramStart"/>
      <w:r w:rsidRPr="005F0B14">
        <w:rPr>
          <w:lang w:val="en-US"/>
        </w:rPr>
        <w:t>,</w:t>
      </w:r>
      <w:r w:rsidR="00FD4FBB" w:rsidRPr="005F0B14">
        <w:rPr>
          <w:lang w:val="en-US"/>
        </w:rPr>
        <w:t>47</w:t>
      </w:r>
      <w:proofErr w:type="gramEnd"/>
    </w:p>
    <w:p w:rsidR="00354DFC" w:rsidRPr="00D001F8" w:rsidRDefault="00FD4FBB" w:rsidP="003D0A24">
      <w:pPr>
        <w:pStyle w:val="a0"/>
        <w:rPr>
          <w:sz w:val="24"/>
          <w:lang w:val="en-US"/>
        </w:rPr>
      </w:pPr>
      <w:r w:rsidRPr="00D001F8">
        <w:rPr>
          <w:position w:val="-32"/>
          <w:sz w:val="24"/>
        </w:rPr>
        <w:object w:dxaOrig="3440" w:dyaOrig="760">
          <v:shape id="_x0000_i1033" type="#_x0000_t75" style="width:171.75pt;height:38.2pt" o:ole="">
            <v:imagedata r:id="rId19" o:title=""/>
          </v:shape>
          <o:OLEObject Type="Embed" ProgID="Equation.DSMT4" ShapeID="_x0000_i1033" DrawAspect="Content" ObjectID="_1506247393" r:id="rId20"/>
        </w:object>
      </w:r>
    </w:p>
    <w:p w:rsidR="00FD4FBB" w:rsidRDefault="00FD4FBB" w:rsidP="00FD4FBB">
      <w:pPr>
        <w:pStyle w:val="a0"/>
        <w:numPr>
          <w:ilvl w:val="0"/>
          <w:numId w:val="29"/>
        </w:numPr>
        <w:ind w:left="284" w:hanging="284"/>
        <w:rPr>
          <w:sz w:val="24"/>
        </w:rPr>
      </w:pPr>
      <w:r w:rsidRPr="00D001F8">
        <w:rPr>
          <w:sz w:val="24"/>
        </w:rPr>
        <w:t>Критическое значение</w:t>
      </w:r>
      <w:r w:rsidR="00D0274D" w:rsidRPr="00002B88">
        <w:rPr>
          <w:sz w:val="24"/>
        </w:rPr>
        <w:t xml:space="preserve"> (</w:t>
      </w:r>
      <w:r w:rsidR="00D0274D">
        <w:rPr>
          <w:sz w:val="24"/>
        </w:rPr>
        <w:t>левосторонняя критическая область)</w:t>
      </w:r>
    </w:p>
    <w:p w:rsidR="00256662" w:rsidRPr="00D0274D" w:rsidRDefault="00D0274D" w:rsidP="00256662">
      <w:pPr>
        <w:pStyle w:val="a0"/>
        <w:ind w:left="709" w:firstLine="0"/>
      </w:pPr>
      <w:r w:rsidRPr="00D0274D">
        <w:rPr>
          <w:i/>
        </w:rPr>
        <w:t>α</w:t>
      </w:r>
      <w:r w:rsidR="00256662" w:rsidRPr="00D0274D">
        <w:t xml:space="preserve"> = </w:t>
      </w:r>
      <w:r w:rsidRPr="00D0274D">
        <w:t>0,1</w:t>
      </w:r>
    </w:p>
    <w:p w:rsidR="00D0274D" w:rsidRPr="00D0274D" w:rsidRDefault="00D0274D" w:rsidP="00256662">
      <w:pPr>
        <w:pStyle w:val="a0"/>
        <w:ind w:left="709" w:firstLine="0"/>
        <w:rPr>
          <w:lang w:val="en-US"/>
        </w:rPr>
      </w:pPr>
      <w:r w:rsidRPr="00D0274D">
        <w:rPr>
          <w:i/>
          <w:lang w:val="en-US"/>
        </w:rPr>
        <w:t>d</w:t>
      </w:r>
      <w:r w:rsidRPr="00D0274D">
        <w:rPr>
          <w:lang w:val="en-US"/>
        </w:rPr>
        <w:t xml:space="preserve"> = </w:t>
      </w:r>
      <w:r w:rsidRPr="00D0274D">
        <w:rPr>
          <w:i/>
          <w:lang w:val="en-US"/>
        </w:rPr>
        <w:t>n</w:t>
      </w:r>
      <w:r w:rsidRPr="00D0274D">
        <w:rPr>
          <w:lang w:val="en-US"/>
        </w:rPr>
        <w:t xml:space="preserve"> – 1 = 10 – 1 = 9</w:t>
      </w:r>
    </w:p>
    <w:p w:rsidR="00D0274D" w:rsidRPr="00D0274D" w:rsidRDefault="00D0274D" w:rsidP="00256662">
      <w:pPr>
        <w:pStyle w:val="a0"/>
        <w:ind w:left="709" w:firstLine="0"/>
        <w:rPr>
          <w:lang w:val="en-US"/>
        </w:rPr>
      </w:pPr>
      <w:proofErr w:type="gramStart"/>
      <w:r w:rsidRPr="00D0274D">
        <w:rPr>
          <w:i/>
          <w:lang w:val="en-US"/>
        </w:rPr>
        <w:t>t</w:t>
      </w:r>
      <w:proofErr w:type="spellStart"/>
      <w:r w:rsidRPr="00D0274D">
        <w:rPr>
          <w:vertAlign w:val="subscript"/>
        </w:rPr>
        <w:t>кр</w:t>
      </w:r>
      <w:proofErr w:type="spellEnd"/>
      <w:proofErr w:type="gramEnd"/>
      <w:r w:rsidRPr="00D0274D">
        <w:rPr>
          <w:vertAlign w:val="subscript"/>
        </w:rPr>
        <w:t>.</w:t>
      </w:r>
      <w:r w:rsidRPr="00D0274D">
        <w:t xml:space="preserve"> = </w:t>
      </w:r>
      <w:r w:rsidRPr="00D0274D">
        <w:rPr>
          <w:lang w:val="en-US"/>
        </w:rPr>
        <w:t>–</w:t>
      </w:r>
      <w:r w:rsidRPr="00D0274D">
        <w:rPr>
          <w:i/>
          <w:lang w:val="en-US"/>
        </w:rPr>
        <w:t>t</w:t>
      </w:r>
      <w:r w:rsidRPr="00D0274D">
        <w:rPr>
          <w:vertAlign w:val="subscript"/>
          <w:lang w:val="en-US"/>
        </w:rPr>
        <w:t>0,1;9</w:t>
      </w:r>
      <w:r w:rsidRPr="00D0274D">
        <w:rPr>
          <w:lang w:val="en-US"/>
        </w:rPr>
        <w:t xml:space="preserve"> = –1,372</w:t>
      </w:r>
    </w:p>
    <w:p w:rsidR="00FD4FBB" w:rsidRPr="00D001F8" w:rsidRDefault="00FD4FBB" w:rsidP="00FD4FBB">
      <w:pPr>
        <w:pStyle w:val="a0"/>
        <w:numPr>
          <w:ilvl w:val="0"/>
          <w:numId w:val="29"/>
        </w:numPr>
        <w:ind w:left="284" w:hanging="284"/>
        <w:rPr>
          <w:sz w:val="24"/>
        </w:rPr>
      </w:pPr>
      <w:r w:rsidRPr="00D001F8">
        <w:rPr>
          <w:sz w:val="24"/>
        </w:rPr>
        <w:t>Вывод:</w:t>
      </w:r>
    </w:p>
    <w:p w:rsidR="00002B88" w:rsidRDefault="00D0274D" w:rsidP="003D0A24">
      <w:pPr>
        <w:pStyle w:val="a0"/>
        <w:rPr>
          <w:sz w:val="24"/>
        </w:rPr>
      </w:pPr>
      <w:proofErr w:type="gramStart"/>
      <w:r w:rsidRPr="00D0274D">
        <w:rPr>
          <w:i/>
          <w:sz w:val="24"/>
          <w:lang w:val="en-US"/>
        </w:rPr>
        <w:t>T</w:t>
      </w:r>
      <w:r w:rsidRPr="00D0274D">
        <w:rPr>
          <w:sz w:val="24"/>
        </w:rPr>
        <w:t xml:space="preserve"> &gt;</w:t>
      </w:r>
      <w:r w:rsidRPr="00D0274D">
        <w:rPr>
          <w:position w:val="-16"/>
          <w:sz w:val="24"/>
        </w:rPr>
        <w:t xml:space="preserve"> </w:t>
      </w:r>
      <w:r w:rsidRPr="00D0274D">
        <w:rPr>
          <w:i/>
          <w:lang w:val="en-US"/>
        </w:rPr>
        <w:t>t</w:t>
      </w:r>
      <w:proofErr w:type="spellStart"/>
      <w:r w:rsidRPr="00D0274D">
        <w:rPr>
          <w:vertAlign w:val="subscript"/>
        </w:rPr>
        <w:t>кр</w:t>
      </w:r>
      <w:proofErr w:type="spellEnd"/>
      <w:r w:rsidRPr="00D0274D">
        <w:rPr>
          <w:vertAlign w:val="subscript"/>
        </w:rPr>
        <w:t>.</w:t>
      </w:r>
      <w:proofErr w:type="gramEnd"/>
      <w:r w:rsidRPr="00D0274D">
        <w:t xml:space="preserve"> </w:t>
      </w:r>
      <w:r w:rsidR="00FD4FBB" w:rsidRPr="00D001F8">
        <w:rPr>
          <w:sz w:val="24"/>
        </w:rPr>
        <w:t>– нулеву</w:t>
      </w:r>
      <w:r w:rsidR="00490F79" w:rsidRPr="00D001F8">
        <w:rPr>
          <w:sz w:val="24"/>
        </w:rPr>
        <w:t>ю гипотезу следует принять.</w:t>
      </w:r>
    </w:p>
    <w:p w:rsidR="00FD4FBB" w:rsidRPr="003E7955" w:rsidRDefault="008D45D9" w:rsidP="003D0A24">
      <w:pPr>
        <w:pStyle w:val="a0"/>
        <w:rPr>
          <w:sz w:val="24"/>
        </w:rPr>
      </w:pPr>
      <w:r w:rsidRPr="00D001F8">
        <w:rPr>
          <w:sz w:val="24"/>
        </w:rPr>
        <w:t>По имеющейся статистике нет оснований считать</w:t>
      </w:r>
      <w:r w:rsidR="00490F79" w:rsidRPr="00D001F8">
        <w:rPr>
          <w:sz w:val="24"/>
        </w:rPr>
        <w:t xml:space="preserve"> </w:t>
      </w:r>
      <w:r w:rsidR="00092293" w:rsidRPr="00D001F8">
        <w:rPr>
          <w:sz w:val="24"/>
        </w:rPr>
        <w:t xml:space="preserve">среднее значение </w:t>
      </w:r>
      <w:r w:rsidR="00490F79" w:rsidRPr="00700B42">
        <w:rPr>
          <w:i/>
          <w:sz w:val="24"/>
          <w:lang w:val="en-US"/>
        </w:rPr>
        <w:t>X</w:t>
      </w:r>
      <w:r w:rsidR="00490F79" w:rsidRPr="00D001F8">
        <w:rPr>
          <w:sz w:val="24"/>
        </w:rPr>
        <w:t xml:space="preserve"> </w:t>
      </w:r>
      <w:r w:rsidR="00092293" w:rsidRPr="00D001F8">
        <w:rPr>
          <w:sz w:val="24"/>
        </w:rPr>
        <w:t>меньше</w:t>
      </w:r>
      <w:r w:rsidR="003E7955">
        <w:rPr>
          <w:sz w:val="24"/>
        </w:rPr>
        <w:t xml:space="preserve"> 50 (хотя расчетное значение </w:t>
      </w:r>
      <w:r w:rsidR="003E7955" w:rsidRPr="003E7955">
        <w:rPr>
          <w:sz w:val="24"/>
        </w:rPr>
        <w:t>47,4 &lt; 50)</w:t>
      </w:r>
      <w:r w:rsidR="003E7955">
        <w:rPr>
          <w:sz w:val="24"/>
        </w:rPr>
        <w:t>.</w:t>
      </w:r>
    </w:p>
    <w:p w:rsidR="008F3FF6" w:rsidRPr="008D45D9" w:rsidRDefault="008F3FF6" w:rsidP="00E236FF">
      <w:pPr>
        <w:pStyle w:val="3"/>
      </w:pPr>
      <w:r w:rsidRPr="008D45D9">
        <w:t>Случайные выбросы</w:t>
      </w:r>
    </w:p>
    <w:p w:rsidR="00396814" w:rsidRPr="008D45D9" w:rsidRDefault="0017561F" w:rsidP="003D0A24">
      <w:pPr>
        <w:pStyle w:val="a0"/>
      </w:pPr>
      <w:r w:rsidRPr="008D45D9">
        <w:rPr>
          <w:b/>
        </w:rPr>
        <w:t>Случайные выбросы</w:t>
      </w:r>
      <w:r w:rsidRPr="008D45D9">
        <w:t xml:space="preserve"> – аномально большие или маленькие значения, которые сильно отличаются от основной массы выборки.</w:t>
      </w:r>
    </w:p>
    <w:p w:rsidR="008F3FF6" w:rsidRPr="008D45D9" w:rsidRDefault="0017561F" w:rsidP="003D0A24">
      <w:pPr>
        <w:pStyle w:val="a0"/>
      </w:pPr>
      <w:r w:rsidRPr="008D45D9">
        <w:rPr>
          <w:b/>
        </w:rPr>
        <w:t>Причины</w:t>
      </w:r>
      <w:r w:rsidR="002761F7" w:rsidRPr="008D45D9">
        <w:t xml:space="preserve"> возникновения выбросов</w:t>
      </w:r>
      <w:r w:rsidRPr="008D45D9">
        <w:t>:</w:t>
      </w:r>
    </w:p>
    <w:p w:rsidR="0017561F" w:rsidRPr="008D45D9" w:rsidRDefault="0017561F" w:rsidP="00700B42">
      <w:pPr>
        <w:pStyle w:val="a0"/>
        <w:numPr>
          <w:ilvl w:val="0"/>
          <w:numId w:val="30"/>
        </w:numPr>
        <w:tabs>
          <w:tab w:val="left" w:pos="993"/>
        </w:tabs>
        <w:ind w:left="0" w:firstLine="709"/>
      </w:pPr>
      <w:r w:rsidRPr="008D45D9">
        <w:t>ошибки при сборе, записи и хранении исходных данных (неисправность приборов, человеческий фактор, повреждение файла с данными);</w:t>
      </w:r>
    </w:p>
    <w:p w:rsidR="0017561F" w:rsidRPr="008D45D9" w:rsidRDefault="0017561F" w:rsidP="00700B42">
      <w:pPr>
        <w:pStyle w:val="a0"/>
        <w:numPr>
          <w:ilvl w:val="0"/>
          <w:numId w:val="30"/>
        </w:numPr>
        <w:tabs>
          <w:tab w:val="left" w:pos="993"/>
        </w:tabs>
        <w:ind w:left="0" w:firstLine="709"/>
      </w:pPr>
      <w:r w:rsidRPr="008D45D9">
        <w:t>преднамеренное искажение данных;</w:t>
      </w:r>
    </w:p>
    <w:p w:rsidR="0017561F" w:rsidRPr="008D45D9" w:rsidRDefault="00BB48DB" w:rsidP="00700B42">
      <w:pPr>
        <w:pStyle w:val="a0"/>
        <w:numPr>
          <w:ilvl w:val="0"/>
          <w:numId w:val="30"/>
        </w:numPr>
        <w:tabs>
          <w:tab w:val="left" w:pos="993"/>
        </w:tabs>
        <w:ind w:left="0" w:firstLine="709"/>
      </w:pPr>
      <w:r w:rsidRPr="008D45D9">
        <w:t>присутствуют необычные, нетипичные, исключительные, редкие случаи;</w:t>
      </w:r>
    </w:p>
    <w:p w:rsidR="00BB48DB" w:rsidRPr="008D45D9" w:rsidRDefault="00BB48DB" w:rsidP="00700B42">
      <w:pPr>
        <w:pStyle w:val="a0"/>
        <w:numPr>
          <w:ilvl w:val="0"/>
          <w:numId w:val="30"/>
        </w:numPr>
        <w:tabs>
          <w:tab w:val="left" w:pos="993"/>
        </w:tabs>
        <w:ind w:left="0" w:firstLine="709"/>
      </w:pPr>
      <w:r w:rsidRPr="008D45D9">
        <w:t>выборка неоднородна, в нее попали значения из другой генеральной совокупности.</w:t>
      </w:r>
    </w:p>
    <w:p w:rsidR="0036091D" w:rsidRPr="008D45D9" w:rsidRDefault="0036091D" w:rsidP="003D0A24">
      <w:pPr>
        <w:pStyle w:val="a0"/>
      </w:pPr>
      <w:r w:rsidRPr="008D45D9">
        <w:t>Иногда случайные выбросы можно установить</w:t>
      </w:r>
      <w:r w:rsidR="00092293">
        <w:t>,</w:t>
      </w:r>
      <w:r w:rsidRPr="008D45D9">
        <w:t xml:space="preserve"> исходя из природы изучаемого явления (температура тела человека не может быть равна 100 </w:t>
      </w:r>
      <w:r w:rsidRPr="008D45D9">
        <w:lastRenderedPageBreak/>
        <w:t>градусов, зарплата не может быть отрицательной и т.д.) или путем простого визуального сравнения значений в выборке.</w:t>
      </w:r>
    </w:p>
    <w:p w:rsidR="0017561F" w:rsidRPr="008D45D9" w:rsidRDefault="00BB48DB" w:rsidP="003D0A24">
      <w:pPr>
        <w:pStyle w:val="a0"/>
      </w:pPr>
      <w:r w:rsidRPr="008D45D9">
        <w:rPr>
          <w:u w:val="single"/>
        </w:rPr>
        <w:t>Примеры</w:t>
      </w:r>
    </w:p>
    <w:p w:rsidR="00DE7159" w:rsidRPr="008D45D9" w:rsidRDefault="00BB48DB" w:rsidP="00BB48DB">
      <w:pPr>
        <w:pStyle w:val="a0"/>
        <w:numPr>
          <w:ilvl w:val="0"/>
          <w:numId w:val="31"/>
        </w:numPr>
      </w:pPr>
      <w:r w:rsidRPr="008D45D9">
        <w:t xml:space="preserve">Рост жителей города, </w:t>
      </w:r>
      <w:proofErr w:type="gramStart"/>
      <w:r w:rsidRPr="008D45D9">
        <w:t>см</w:t>
      </w:r>
      <w:proofErr w:type="gramEnd"/>
      <w:r w:rsidRPr="008D45D9">
        <w:t xml:space="preserve">: </w:t>
      </w:r>
    </w:p>
    <w:p w:rsidR="00BB48DB" w:rsidRDefault="00BB48DB" w:rsidP="00DE7159">
      <w:pPr>
        <w:pStyle w:val="a0"/>
        <w:ind w:left="1069" w:firstLine="0"/>
      </w:pPr>
      <w:r w:rsidRPr="008D45D9">
        <w:t xml:space="preserve">175; 148; 154; 168; </w:t>
      </w:r>
      <w:r w:rsidRPr="004C0C0D">
        <w:rPr>
          <w:b/>
          <w:color w:val="FF0000"/>
        </w:rPr>
        <w:t>17</w:t>
      </w:r>
      <w:r w:rsidR="00E73BCD">
        <w:rPr>
          <w:b/>
          <w:color w:val="FF0000"/>
        </w:rPr>
        <w:t>1</w:t>
      </w:r>
      <w:r w:rsidRPr="004C0C0D">
        <w:rPr>
          <w:b/>
          <w:color w:val="FF0000"/>
        </w:rPr>
        <w:t>1</w:t>
      </w:r>
      <w:r w:rsidRPr="008D45D9">
        <w:t>; 182; 205</w:t>
      </w:r>
    </w:p>
    <w:p w:rsidR="004C0C0D" w:rsidRPr="008D45D9" w:rsidRDefault="004C0C0D" w:rsidP="00DE7159">
      <w:pPr>
        <w:pStyle w:val="a0"/>
        <w:ind w:left="1069" w:firstLine="0"/>
      </w:pPr>
      <w:r>
        <w:t>Причина</w:t>
      </w:r>
      <w:r w:rsidR="00E73BCD">
        <w:t>:</w:t>
      </w:r>
      <w:r>
        <w:t xml:space="preserve"> </w:t>
      </w:r>
      <w:r w:rsidR="00E73BCD">
        <w:t>опечатка</w:t>
      </w:r>
      <w:r>
        <w:t>.</w:t>
      </w:r>
    </w:p>
    <w:p w:rsidR="00DE7159" w:rsidRPr="008D45D9" w:rsidRDefault="00BB48DB" w:rsidP="00BB48DB">
      <w:pPr>
        <w:pStyle w:val="a0"/>
        <w:numPr>
          <w:ilvl w:val="0"/>
          <w:numId w:val="31"/>
        </w:numPr>
      </w:pPr>
      <w:r w:rsidRPr="008D45D9">
        <w:t>Вес посетителей курсов по снижению веса:</w:t>
      </w:r>
    </w:p>
    <w:p w:rsidR="00BB48DB" w:rsidRDefault="00BB48DB" w:rsidP="00DE7159">
      <w:pPr>
        <w:pStyle w:val="a0"/>
        <w:ind w:left="1069" w:firstLine="0"/>
      </w:pPr>
      <w:r w:rsidRPr="008D45D9">
        <w:t xml:space="preserve">128, 94, 71, </w:t>
      </w:r>
      <w:r w:rsidR="00E73BCD">
        <w:rPr>
          <w:b/>
          <w:color w:val="FF0000"/>
        </w:rPr>
        <w:t>40</w:t>
      </w:r>
      <w:r w:rsidRPr="008D45D9">
        <w:t xml:space="preserve">, 210, </w:t>
      </w:r>
      <w:r w:rsidR="004C0C0D">
        <w:t>88</w:t>
      </w:r>
    </w:p>
    <w:p w:rsidR="004C0C0D" w:rsidRPr="008D45D9" w:rsidRDefault="00E73BCD" w:rsidP="00DE7159">
      <w:pPr>
        <w:pStyle w:val="a0"/>
        <w:ind w:left="1069" w:firstLine="0"/>
      </w:pPr>
      <w:r>
        <w:t>Возможные причины: ребенок или человек, которому не нужно снижать вес.</w:t>
      </w:r>
    </w:p>
    <w:p w:rsidR="00DE7159" w:rsidRPr="008D45D9" w:rsidRDefault="004C756D" w:rsidP="00DE7159">
      <w:pPr>
        <w:pStyle w:val="a0"/>
        <w:numPr>
          <w:ilvl w:val="0"/>
          <w:numId w:val="31"/>
        </w:numPr>
      </w:pPr>
      <w:r>
        <w:t>Д</w:t>
      </w:r>
      <w:r w:rsidR="00DE7159" w:rsidRPr="008D45D9">
        <w:t xml:space="preserve">оход </w:t>
      </w:r>
      <w:r>
        <w:t>сотрудников предприятия за последний месяц</w:t>
      </w:r>
      <w:r w:rsidR="00DE7159" w:rsidRPr="008D45D9">
        <w:t xml:space="preserve">, тыс. </w:t>
      </w:r>
      <w:proofErr w:type="spellStart"/>
      <w:r w:rsidR="00DE7159" w:rsidRPr="008D45D9">
        <w:t>руб</w:t>
      </w:r>
      <w:proofErr w:type="spellEnd"/>
      <w:r w:rsidR="00DE7159" w:rsidRPr="008D45D9">
        <w:t>:</w:t>
      </w:r>
    </w:p>
    <w:p w:rsidR="00DE7159" w:rsidRDefault="00DE7159" w:rsidP="00DE7159">
      <w:pPr>
        <w:pStyle w:val="a0"/>
        <w:ind w:left="1069" w:firstLine="0"/>
      </w:pPr>
      <w:r w:rsidRPr="008D45D9">
        <w:t xml:space="preserve">22,5; 24,3; 18,1; 28,5; </w:t>
      </w:r>
      <w:r w:rsidR="00B5370D" w:rsidRPr="008D45D9">
        <w:t xml:space="preserve">23,7; </w:t>
      </w:r>
      <w:r w:rsidR="00A770F7">
        <w:rPr>
          <w:b/>
          <w:color w:val="FF0000"/>
        </w:rPr>
        <w:t>1</w:t>
      </w:r>
      <w:r w:rsidRPr="004C0C0D">
        <w:rPr>
          <w:b/>
          <w:color w:val="FF0000"/>
        </w:rPr>
        <w:t>014</w:t>
      </w:r>
      <w:r w:rsidRPr="008D45D9">
        <w:t>; 13,2; 10,5.</w:t>
      </w:r>
    </w:p>
    <w:p w:rsidR="00E73BCD" w:rsidRPr="008D45D9" w:rsidRDefault="00E73BCD" w:rsidP="00DE7159">
      <w:pPr>
        <w:pStyle w:val="a0"/>
        <w:ind w:left="1069" w:firstLine="0"/>
      </w:pPr>
      <w:r>
        <w:t>Причина: человек выиграл в лотерею.</w:t>
      </w:r>
    </w:p>
    <w:p w:rsidR="00DE7159" w:rsidRPr="008D45D9" w:rsidRDefault="00DE7159" w:rsidP="00BB48DB">
      <w:pPr>
        <w:pStyle w:val="a0"/>
        <w:numPr>
          <w:ilvl w:val="0"/>
          <w:numId w:val="31"/>
        </w:numPr>
      </w:pPr>
      <w:r w:rsidRPr="008D45D9">
        <w:t>Температура в разных точках жилой комнаты:</w:t>
      </w:r>
    </w:p>
    <w:p w:rsidR="00BB48DB" w:rsidRDefault="00DE7159" w:rsidP="00DE7159">
      <w:pPr>
        <w:pStyle w:val="a0"/>
        <w:ind w:left="1069" w:firstLine="0"/>
      </w:pPr>
      <w:r w:rsidRPr="008D45D9">
        <w:t xml:space="preserve">19; 21; 22, 20; </w:t>
      </w:r>
      <w:r w:rsidR="00092293">
        <w:rPr>
          <w:b/>
          <w:color w:val="FF0000"/>
        </w:rPr>
        <w:t>6</w:t>
      </w:r>
      <w:r w:rsidRPr="004C0C0D">
        <w:rPr>
          <w:b/>
          <w:color w:val="FF0000"/>
        </w:rPr>
        <w:t>5</w:t>
      </w:r>
      <w:r w:rsidRPr="008D45D9">
        <w:t>.</w:t>
      </w:r>
    </w:p>
    <w:p w:rsidR="00E73BCD" w:rsidRPr="008D45D9" w:rsidRDefault="00E73BCD" w:rsidP="00DE7159">
      <w:pPr>
        <w:pStyle w:val="a0"/>
        <w:ind w:left="1069" w:firstLine="0"/>
      </w:pPr>
      <w:r>
        <w:t>Причина: замерили температуру возле батареи.</w:t>
      </w:r>
    </w:p>
    <w:p w:rsidR="002761F7" w:rsidRPr="008D45D9" w:rsidRDefault="002761F7" w:rsidP="002761F7">
      <w:pPr>
        <w:pStyle w:val="a0"/>
        <w:numPr>
          <w:ilvl w:val="0"/>
          <w:numId w:val="31"/>
        </w:numPr>
      </w:pPr>
      <w:r w:rsidRPr="008D45D9">
        <w:t>Число вызовов на пульт экстренной службы</w:t>
      </w:r>
      <w:r w:rsidR="004C0C0D">
        <w:t xml:space="preserve"> в течение часа</w:t>
      </w:r>
      <w:r w:rsidRPr="008D45D9">
        <w:t>:</w:t>
      </w:r>
    </w:p>
    <w:p w:rsidR="0036091D" w:rsidRDefault="004F52F2" w:rsidP="00EE6BA7">
      <w:pPr>
        <w:pStyle w:val="a0"/>
        <w:jc w:val="center"/>
      </w:pPr>
      <w:r>
        <w:rPr>
          <w:noProof/>
          <w:lang w:eastAsia="ru-RU"/>
        </w:rPr>
        <w:drawing>
          <wp:inline distT="0" distB="0" distL="0" distR="0">
            <wp:extent cx="4572000" cy="2445261"/>
            <wp:effectExtent l="0" t="0" r="0" b="2664"/>
            <wp:docPr id="1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73BCD" w:rsidRDefault="00E73BCD" w:rsidP="00E73BCD">
      <w:pPr>
        <w:pStyle w:val="a0"/>
      </w:pPr>
      <w:r>
        <w:t>Причина: произошла авария с большим числом пострадавших.</w:t>
      </w:r>
    </w:p>
    <w:p w:rsidR="00933EA7" w:rsidRPr="008D45D9" w:rsidRDefault="00092293" w:rsidP="00E73BCD">
      <w:pPr>
        <w:pStyle w:val="a0"/>
      </w:pPr>
      <w:r>
        <w:t>С</w:t>
      </w:r>
      <w:r w:rsidR="00933EA7">
        <w:t>лучайный выброс – не обязательно ошибка, это может быть просто нетипичная ситуация.</w:t>
      </w:r>
    </w:p>
    <w:p w:rsidR="004C0C0D" w:rsidRPr="008D45D9" w:rsidRDefault="00933EA7" w:rsidP="004C0C0D">
      <w:pPr>
        <w:pStyle w:val="a0"/>
      </w:pPr>
      <w:r>
        <w:t>Но в любом случае с</w:t>
      </w:r>
      <w:r w:rsidR="004C0C0D" w:rsidRPr="008D45D9">
        <w:t>лучайные выбросы следует исключать из выборки, иначе они могут сильно исказить статистические расчеты и привести к неверным выводам. Либо использовать специальные методы, которые работают даже при случайных выбросах (</w:t>
      </w:r>
      <w:r w:rsidR="004C0C0D" w:rsidRPr="008D45D9">
        <w:rPr>
          <w:i/>
        </w:rPr>
        <w:t>робастные методы</w:t>
      </w:r>
      <w:r w:rsidR="004C0C0D" w:rsidRPr="008D45D9">
        <w:t>).</w:t>
      </w:r>
    </w:p>
    <w:p w:rsidR="004C0C0D" w:rsidRPr="008D45D9" w:rsidRDefault="004C0C0D" w:rsidP="004C0C0D">
      <w:pPr>
        <w:pStyle w:val="a0"/>
        <w:rPr>
          <w:u w:val="single"/>
        </w:rPr>
      </w:pPr>
      <w:r w:rsidRPr="008D45D9">
        <w:rPr>
          <w:u w:val="single"/>
        </w:rPr>
        <w:t>Пример</w:t>
      </w:r>
    </w:p>
    <w:p w:rsidR="004C0C0D" w:rsidRPr="006868F5" w:rsidRDefault="004C0C0D" w:rsidP="004C0C0D">
      <w:pPr>
        <w:pStyle w:val="a0"/>
        <w:rPr>
          <w:sz w:val="24"/>
        </w:rPr>
      </w:pPr>
      <w:r w:rsidRPr="006868F5">
        <w:rPr>
          <w:sz w:val="24"/>
        </w:rPr>
        <w:t>Использование медианы вместо среднего значения</w:t>
      </w:r>
      <w:r w:rsidR="00933EA7" w:rsidRPr="006868F5">
        <w:rPr>
          <w:sz w:val="24"/>
        </w:rPr>
        <w:t xml:space="preserve">, </w:t>
      </w:r>
      <w:proofErr w:type="gramStart"/>
      <w:r w:rsidR="00933EA7" w:rsidRPr="006868F5">
        <w:rPr>
          <w:sz w:val="24"/>
        </w:rPr>
        <w:t>см</w:t>
      </w:r>
      <w:proofErr w:type="gramEnd"/>
      <w:r w:rsidR="00933EA7" w:rsidRPr="006868F5">
        <w:rPr>
          <w:sz w:val="24"/>
        </w:rPr>
        <w:t xml:space="preserve">. пример из </w:t>
      </w:r>
      <w:r w:rsidR="006868F5" w:rsidRPr="006868F5">
        <w:rPr>
          <w:sz w:val="24"/>
        </w:rPr>
        <w:t>1</w:t>
      </w:r>
      <w:r w:rsidR="00933EA7" w:rsidRPr="006868F5">
        <w:rPr>
          <w:sz w:val="24"/>
        </w:rPr>
        <w:t xml:space="preserve"> работы с бедняками и богачом</w:t>
      </w:r>
      <w:r w:rsidRPr="006868F5">
        <w:rPr>
          <w:sz w:val="24"/>
        </w:rPr>
        <w:t>.</w:t>
      </w:r>
    </w:p>
    <w:p w:rsidR="0017561F" w:rsidRDefault="00F057D4" w:rsidP="003D0A24">
      <w:pPr>
        <w:pStyle w:val="a0"/>
      </w:pPr>
      <w:r w:rsidRPr="008D45D9">
        <w:t>Существует неск</w:t>
      </w:r>
      <w:r w:rsidR="0081312B" w:rsidRPr="008D45D9">
        <w:t>олько статистических тестов</w:t>
      </w:r>
      <w:r w:rsidR="001C5E56" w:rsidRPr="008D45D9">
        <w:t xml:space="preserve"> для поиска случайных выбросов</w:t>
      </w:r>
      <w:r w:rsidR="00933EA7">
        <w:t xml:space="preserve"> в разных типах выборок</w:t>
      </w:r>
      <w:r w:rsidR="0081312B" w:rsidRPr="008D45D9">
        <w:t>.</w:t>
      </w:r>
    </w:p>
    <w:p w:rsidR="0081312B" w:rsidRDefault="0081312B" w:rsidP="003D0A24">
      <w:pPr>
        <w:pStyle w:val="a0"/>
      </w:pPr>
      <w:r w:rsidRPr="008D45D9">
        <w:t xml:space="preserve">Один из </w:t>
      </w:r>
      <w:r w:rsidR="00E236FF">
        <w:t>самых простых тестов</w:t>
      </w:r>
      <w:r w:rsidRPr="008D45D9">
        <w:t xml:space="preserve"> – </w:t>
      </w:r>
      <w:r w:rsidRPr="008D45D9">
        <w:rPr>
          <w:b/>
        </w:rPr>
        <w:t xml:space="preserve">тест </w:t>
      </w:r>
      <w:proofErr w:type="spellStart"/>
      <w:r w:rsidRPr="008D45D9">
        <w:rPr>
          <w:b/>
        </w:rPr>
        <w:t>Граббса</w:t>
      </w:r>
      <w:proofErr w:type="spellEnd"/>
      <w:r w:rsidRPr="008D45D9">
        <w:t xml:space="preserve"> (</w:t>
      </w:r>
      <w:r w:rsidRPr="008D45D9">
        <w:rPr>
          <w:lang w:val="en-US"/>
        </w:rPr>
        <w:t>Grubbs</w:t>
      </w:r>
      <w:r w:rsidRPr="008D45D9">
        <w:t>)</w:t>
      </w:r>
      <w:r w:rsidR="00CD3202" w:rsidRPr="008D45D9">
        <w:t xml:space="preserve"> для случайных величин с нормальным законом распределения</w:t>
      </w:r>
      <w:r w:rsidRPr="008D45D9">
        <w:t>.</w:t>
      </w:r>
    </w:p>
    <w:p w:rsidR="00256662" w:rsidRPr="008D45D9" w:rsidRDefault="00256662" w:rsidP="003D0A24">
      <w:pPr>
        <w:pStyle w:val="a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7620"/>
      </w:tblGrid>
      <w:tr w:rsidR="001C5E56" w:rsidRPr="006062DB" w:rsidTr="006062DB">
        <w:trPr>
          <w:cantSplit/>
        </w:trPr>
        <w:tc>
          <w:tcPr>
            <w:tcW w:w="1951" w:type="dxa"/>
            <w:shd w:val="clear" w:color="auto" w:fill="auto"/>
          </w:tcPr>
          <w:p w:rsidR="001C5E56" w:rsidRPr="006062DB" w:rsidRDefault="001C5E56" w:rsidP="006062DB">
            <w:pPr>
              <w:pStyle w:val="a0"/>
              <w:ind w:firstLine="0"/>
              <w:rPr>
                <w:i/>
              </w:rPr>
            </w:pPr>
            <w:r w:rsidRPr="006062DB">
              <w:rPr>
                <w:i/>
              </w:rPr>
              <w:lastRenderedPageBreak/>
              <w:t>Гипотеза</w:t>
            </w:r>
          </w:p>
        </w:tc>
        <w:tc>
          <w:tcPr>
            <w:tcW w:w="7620" w:type="dxa"/>
            <w:shd w:val="clear" w:color="auto" w:fill="auto"/>
          </w:tcPr>
          <w:p w:rsidR="001C5E56" w:rsidRPr="008D45D9" w:rsidRDefault="001C5E56" w:rsidP="006062DB">
            <w:pPr>
              <w:pStyle w:val="a0"/>
              <w:ind w:left="34" w:firstLine="0"/>
            </w:pPr>
            <w:r w:rsidRPr="006062DB">
              <w:rPr>
                <w:lang w:val="en-US"/>
              </w:rPr>
              <w:t>H</w:t>
            </w:r>
            <w:r w:rsidRPr="006868F5">
              <w:t>0</w:t>
            </w:r>
            <w:r w:rsidRPr="008D45D9">
              <w:t>: в выборке нет случайных выбросов</w:t>
            </w:r>
          </w:p>
          <w:p w:rsidR="001C5E56" w:rsidRPr="008D45D9" w:rsidRDefault="001C5E56" w:rsidP="006062DB">
            <w:pPr>
              <w:pStyle w:val="a0"/>
              <w:ind w:left="34" w:firstLine="0"/>
            </w:pPr>
            <w:r w:rsidRPr="006062DB">
              <w:rPr>
                <w:lang w:val="en-US"/>
              </w:rPr>
              <w:t>H</w:t>
            </w:r>
            <w:r w:rsidRPr="006868F5">
              <w:t>1</w:t>
            </w:r>
            <w:r w:rsidRPr="008D45D9">
              <w:t>: в выборке есть как минимум один выброс</w:t>
            </w:r>
          </w:p>
        </w:tc>
      </w:tr>
      <w:tr w:rsidR="001C5E56" w:rsidRPr="006062DB" w:rsidTr="006062DB">
        <w:trPr>
          <w:cantSplit/>
        </w:trPr>
        <w:tc>
          <w:tcPr>
            <w:tcW w:w="1951" w:type="dxa"/>
            <w:shd w:val="clear" w:color="auto" w:fill="auto"/>
          </w:tcPr>
          <w:p w:rsidR="001C5E56" w:rsidRPr="006062DB" w:rsidRDefault="001C5E56" w:rsidP="006062DB">
            <w:pPr>
              <w:pStyle w:val="a0"/>
              <w:ind w:firstLine="0"/>
              <w:rPr>
                <w:i/>
              </w:rPr>
            </w:pPr>
            <w:r w:rsidRPr="006062DB">
              <w:rPr>
                <w:i/>
              </w:rPr>
              <w:t>Критерий</w:t>
            </w:r>
          </w:p>
        </w:tc>
        <w:tc>
          <w:tcPr>
            <w:tcW w:w="7620" w:type="dxa"/>
            <w:shd w:val="clear" w:color="auto" w:fill="auto"/>
          </w:tcPr>
          <w:p w:rsidR="001C5E56" w:rsidRPr="008D45D9" w:rsidRDefault="0087160E" w:rsidP="006062DB">
            <w:pPr>
              <w:pStyle w:val="a0"/>
              <w:ind w:firstLine="0"/>
            </w:pPr>
            <w:r w:rsidRPr="0087160E">
              <w:rPr>
                <w:position w:val="-34"/>
              </w:rPr>
              <w:object w:dxaOrig="2079" w:dyaOrig="820">
                <v:shape id="_x0000_i1034" type="#_x0000_t75" style="width:104.2pt;height:41.45pt" o:ole="">
                  <v:imagedata r:id="rId22" o:title=""/>
                </v:shape>
                <o:OLEObject Type="Embed" ProgID="Equation.DSMT4" ShapeID="_x0000_i1034" DrawAspect="Content" ObjectID="_1506247394" r:id="rId23"/>
              </w:object>
            </w:r>
          </w:p>
        </w:tc>
      </w:tr>
      <w:tr w:rsidR="001C5E56" w:rsidRPr="006062DB" w:rsidTr="006062DB">
        <w:trPr>
          <w:cantSplit/>
        </w:trPr>
        <w:tc>
          <w:tcPr>
            <w:tcW w:w="1951" w:type="dxa"/>
            <w:shd w:val="clear" w:color="auto" w:fill="auto"/>
          </w:tcPr>
          <w:p w:rsidR="001C5E56" w:rsidRPr="006062DB" w:rsidRDefault="001C5E56" w:rsidP="006062DB">
            <w:pPr>
              <w:pStyle w:val="a0"/>
              <w:ind w:firstLine="0"/>
              <w:rPr>
                <w:i/>
              </w:rPr>
            </w:pPr>
            <w:r w:rsidRPr="006062DB">
              <w:rPr>
                <w:i/>
              </w:rPr>
              <w:t>Критическое значение</w:t>
            </w:r>
          </w:p>
        </w:tc>
        <w:tc>
          <w:tcPr>
            <w:tcW w:w="7620" w:type="dxa"/>
            <w:shd w:val="clear" w:color="auto" w:fill="auto"/>
          </w:tcPr>
          <w:p w:rsidR="001C5E56" w:rsidRPr="008D45D9" w:rsidRDefault="00700B42" w:rsidP="006062DB">
            <w:pPr>
              <w:pStyle w:val="a0"/>
              <w:ind w:firstLine="0"/>
            </w:pPr>
            <w:r w:rsidRPr="006062DB">
              <w:rPr>
                <w:position w:val="-66"/>
              </w:rPr>
              <w:object w:dxaOrig="3040" w:dyaOrig="1500">
                <v:shape id="_x0000_i1035" type="#_x0000_t75" style="width:152.45pt;height:74.8pt" o:ole="">
                  <v:imagedata r:id="rId24" o:title=""/>
                </v:shape>
                <o:OLEObject Type="Embed" ProgID="Equation.DSMT4" ShapeID="_x0000_i1035" DrawAspect="Content" ObjectID="_1506247395" r:id="rId25"/>
              </w:object>
            </w:r>
          </w:p>
        </w:tc>
      </w:tr>
      <w:tr w:rsidR="001C5E56" w:rsidRPr="006062DB" w:rsidTr="006062DB">
        <w:trPr>
          <w:cantSplit/>
        </w:trPr>
        <w:tc>
          <w:tcPr>
            <w:tcW w:w="1951" w:type="dxa"/>
            <w:shd w:val="clear" w:color="auto" w:fill="auto"/>
          </w:tcPr>
          <w:p w:rsidR="001C5E56" w:rsidRPr="006062DB" w:rsidRDefault="001C5E56" w:rsidP="006062DB">
            <w:pPr>
              <w:pStyle w:val="a0"/>
              <w:ind w:firstLine="0"/>
              <w:rPr>
                <w:i/>
              </w:rPr>
            </w:pPr>
            <w:r w:rsidRPr="006062DB">
              <w:rPr>
                <w:i/>
              </w:rPr>
              <w:t>Критическая область</w:t>
            </w:r>
          </w:p>
        </w:tc>
        <w:tc>
          <w:tcPr>
            <w:tcW w:w="7620" w:type="dxa"/>
            <w:shd w:val="clear" w:color="auto" w:fill="auto"/>
          </w:tcPr>
          <w:p w:rsidR="001C5E56" w:rsidRPr="008D45D9" w:rsidRDefault="002E7C3E" w:rsidP="006062DB">
            <w:pPr>
              <w:pStyle w:val="a0"/>
              <w:ind w:firstLine="0"/>
            </w:pPr>
            <w:r w:rsidRPr="006062DB">
              <w:rPr>
                <w:position w:val="-16"/>
              </w:rPr>
              <w:object w:dxaOrig="980" w:dyaOrig="420">
                <v:shape id="_x0000_i1036" type="#_x0000_t75" style="width:49.45pt;height:20.9pt" o:ole="">
                  <v:imagedata r:id="rId26" o:title=""/>
                </v:shape>
                <o:OLEObject Type="Embed" ProgID="Equation.DSMT4" ShapeID="_x0000_i1036" DrawAspect="Content" ObjectID="_1506247396" r:id="rId27"/>
              </w:object>
            </w:r>
          </w:p>
        </w:tc>
      </w:tr>
    </w:tbl>
    <w:p w:rsidR="001C5E56" w:rsidRPr="008D45D9" w:rsidRDefault="001C5E56" w:rsidP="003D0A24">
      <w:pPr>
        <w:pStyle w:val="a0"/>
      </w:pPr>
    </w:p>
    <w:p w:rsidR="009A2199" w:rsidRDefault="009A2199" w:rsidP="003D0A24">
      <w:pPr>
        <w:pStyle w:val="a0"/>
      </w:pPr>
      <w:r w:rsidRPr="008D45D9">
        <w:t xml:space="preserve">Если тест показал, что в выборке есть случайные выбросы, из нее удаляется одно значение с наибольшим отклонением от среднего </w:t>
      </w:r>
      <w:r w:rsidR="00092293" w:rsidRPr="008D45D9">
        <w:rPr>
          <w:position w:val="-14"/>
        </w:rPr>
        <w:object w:dxaOrig="1040" w:dyaOrig="420">
          <v:shape id="_x0000_i1037" type="#_x0000_t75" style="width:51.9pt;height:20.9pt" o:ole="">
            <v:imagedata r:id="rId28" o:title=""/>
          </v:shape>
          <o:OLEObject Type="Embed" ProgID="Equation.DSMT4" ShapeID="_x0000_i1037" DrawAspect="Content" ObjectID="_1506247397" r:id="rId29"/>
        </w:object>
      </w:r>
      <w:r w:rsidRPr="008D45D9">
        <w:t xml:space="preserve"> (либо самое большое</w:t>
      </w:r>
      <w:r w:rsidR="0051408A" w:rsidRPr="008D45D9">
        <w:t xml:space="preserve"> число</w:t>
      </w:r>
      <w:r w:rsidRPr="008D45D9">
        <w:t xml:space="preserve">, либо самое маленькое). После этого </w:t>
      </w:r>
      <w:r w:rsidR="00DD2A2C" w:rsidRPr="008D45D9">
        <w:t>процедура повторяется, пока не будут удалены все выбросы.</w:t>
      </w:r>
    </w:p>
    <w:p w:rsidR="00933EA7" w:rsidRDefault="00933EA7" w:rsidP="003D0A24">
      <w:pPr>
        <w:pStyle w:val="a0"/>
      </w:pPr>
      <w:r>
        <w:t>Для расчета необходимо знать среднее значение</w:t>
      </w:r>
      <w:r w:rsidR="00EA4930">
        <w:t xml:space="preserve"> </w:t>
      </w:r>
      <w:proofErr w:type="spellStart"/>
      <w:r w:rsidR="00EA4930" w:rsidRPr="00EA4930">
        <w:rPr>
          <w:i/>
          <w:lang w:val="en-US"/>
        </w:rPr>
        <w:t>m</w:t>
      </w:r>
      <w:r w:rsidR="006868F5">
        <w:rPr>
          <w:i/>
          <w:vertAlign w:val="subscript"/>
          <w:lang w:val="en-US"/>
        </w:rPr>
        <w:t>x</w:t>
      </w:r>
      <w:proofErr w:type="spellEnd"/>
      <w:r>
        <w:t>, стандартное отклонение</w:t>
      </w:r>
      <w:r w:rsidR="00EA4930" w:rsidRPr="00EA4930">
        <w:t xml:space="preserve"> </w:t>
      </w:r>
      <w:proofErr w:type="spellStart"/>
      <w:r w:rsidR="00EA4930" w:rsidRPr="00EA4930">
        <w:rPr>
          <w:i/>
          <w:lang w:val="en-US"/>
        </w:rPr>
        <w:t>S</w:t>
      </w:r>
      <w:r w:rsidR="006868F5" w:rsidRPr="006868F5">
        <w:rPr>
          <w:i/>
          <w:vertAlign w:val="subscript"/>
          <w:lang w:val="en-US"/>
        </w:rPr>
        <w:t>x</w:t>
      </w:r>
      <w:proofErr w:type="spellEnd"/>
      <w:r>
        <w:t>, объем выборки</w:t>
      </w:r>
      <w:r w:rsidR="00EA4930" w:rsidRPr="00EA4930">
        <w:t xml:space="preserve"> </w:t>
      </w:r>
      <w:r w:rsidR="00EA4930" w:rsidRPr="00EA4930">
        <w:rPr>
          <w:i/>
          <w:lang w:val="en-US"/>
        </w:rPr>
        <w:t>n</w:t>
      </w:r>
      <w:r>
        <w:t xml:space="preserve"> и задать уровень значимости </w:t>
      </w:r>
      <w:r w:rsidR="00EA4930" w:rsidRPr="004C0C0D">
        <w:rPr>
          <w:rFonts w:eastAsia="Times New Roman"/>
          <w:i/>
          <w:color w:val="000000"/>
          <w:szCs w:val="22"/>
        </w:rPr>
        <w:t>α</w:t>
      </w:r>
      <w:r>
        <w:t>.</w:t>
      </w:r>
    </w:p>
    <w:p w:rsidR="00933EA7" w:rsidRPr="008D45D9" w:rsidRDefault="00933EA7" w:rsidP="003D0A24">
      <w:pPr>
        <w:pStyle w:val="a0"/>
      </w:pPr>
      <w:r>
        <w:t xml:space="preserve">Причем </w:t>
      </w:r>
      <w:proofErr w:type="spellStart"/>
      <w:r w:rsidR="00942CA5" w:rsidRPr="00EA4930">
        <w:rPr>
          <w:i/>
          <w:lang w:val="en-US"/>
        </w:rPr>
        <w:t>m</w:t>
      </w:r>
      <w:r w:rsidR="006868F5">
        <w:rPr>
          <w:i/>
          <w:vertAlign w:val="subscript"/>
          <w:lang w:val="en-US"/>
        </w:rPr>
        <w:t>x</w:t>
      </w:r>
      <w:proofErr w:type="spellEnd"/>
      <w:r w:rsidR="00942CA5">
        <w:t xml:space="preserve">, </w:t>
      </w:r>
      <w:proofErr w:type="spellStart"/>
      <w:r w:rsidR="00942CA5" w:rsidRPr="00EA4930">
        <w:rPr>
          <w:i/>
          <w:lang w:val="en-US"/>
        </w:rPr>
        <w:t>S</w:t>
      </w:r>
      <w:r w:rsidR="006868F5" w:rsidRPr="006868F5">
        <w:rPr>
          <w:i/>
          <w:vertAlign w:val="subscript"/>
          <w:lang w:val="en-US"/>
        </w:rPr>
        <w:t>x</w:t>
      </w:r>
      <w:proofErr w:type="spellEnd"/>
      <w:r w:rsidR="00942CA5">
        <w:t xml:space="preserve">, </w:t>
      </w:r>
      <w:r w:rsidR="00942CA5" w:rsidRPr="00EA4930">
        <w:rPr>
          <w:i/>
          <w:lang w:val="en-US"/>
        </w:rPr>
        <w:t>n</w:t>
      </w:r>
      <w:r>
        <w:t xml:space="preserve"> будут изменяться после каждого удаленного значения.</w:t>
      </w:r>
    </w:p>
    <w:p w:rsidR="00256662" w:rsidRPr="006062DB" w:rsidRDefault="00256662">
      <w:pPr>
        <w:rPr>
          <w:rFonts w:cs="Arial"/>
          <w:b/>
          <w:bCs/>
          <w:iCs/>
          <w:szCs w:val="28"/>
        </w:rPr>
      </w:pPr>
      <w:r>
        <w:br w:type="page"/>
      </w:r>
    </w:p>
    <w:p w:rsidR="00043741" w:rsidRPr="008D45D9" w:rsidRDefault="00043741" w:rsidP="00E236FF">
      <w:pPr>
        <w:pStyle w:val="2"/>
        <w:spacing w:before="240" w:after="120"/>
      </w:pPr>
      <w:r w:rsidRPr="008D45D9">
        <w:lastRenderedPageBreak/>
        <w:t>Задание</w:t>
      </w:r>
    </w:p>
    <w:p w:rsidR="007A57D9" w:rsidRDefault="007A57D9" w:rsidP="00043741">
      <w:pPr>
        <w:pStyle w:val="a0"/>
      </w:pPr>
      <w:r>
        <w:t>Исследуется загруженность судов в регионе.</w:t>
      </w:r>
    </w:p>
    <w:p w:rsidR="006451C0" w:rsidRDefault="00043741" w:rsidP="00043741">
      <w:pPr>
        <w:pStyle w:val="a0"/>
      </w:pPr>
      <w:r w:rsidRPr="008D45D9">
        <w:t xml:space="preserve">Имеется статистическая выборка с наблюдениями показателя </w:t>
      </w:r>
      <w:r w:rsidR="006451C0" w:rsidRPr="008D45D9">
        <w:rPr>
          <w:i/>
          <w:lang w:val="en-US"/>
        </w:rPr>
        <w:t>Q</w:t>
      </w:r>
      <w:r w:rsidR="00344DAA" w:rsidRPr="008D45D9">
        <w:rPr>
          <w:i/>
        </w:rPr>
        <w:t xml:space="preserve"> –</w:t>
      </w:r>
      <w:r w:rsidR="006451C0" w:rsidRPr="008D45D9">
        <w:rPr>
          <w:i/>
        </w:rPr>
        <w:t xml:space="preserve"> </w:t>
      </w:r>
      <w:r w:rsidR="007A57D9">
        <w:t>число дел, рассмотренных в одном из судов за месяц</w:t>
      </w:r>
      <w:r w:rsidR="00714B3A">
        <w:t>,</w:t>
      </w:r>
      <w:r w:rsidR="00D80FE0" w:rsidRPr="008D45D9">
        <w:t xml:space="preserve"> </w:t>
      </w:r>
      <w:r w:rsidR="00CB5229">
        <w:t>шт</w:t>
      </w:r>
      <w:r w:rsidRPr="008D45D9">
        <w:t>. Необходимо</w:t>
      </w:r>
      <w:r w:rsidR="006451C0" w:rsidRPr="008D45D9">
        <w:t>:</w:t>
      </w:r>
    </w:p>
    <w:p w:rsidR="00256662" w:rsidRPr="008D45D9" w:rsidRDefault="00256662" w:rsidP="00256662">
      <w:pPr>
        <w:pStyle w:val="a0"/>
        <w:ind w:firstLine="0"/>
      </w:pPr>
      <w:r>
        <w:t>(Часть 1)</w:t>
      </w:r>
    </w:p>
    <w:p w:rsidR="00F308B4" w:rsidRPr="008D45D9" w:rsidRDefault="00F308B4" w:rsidP="00F308B4">
      <w:pPr>
        <w:pStyle w:val="a0"/>
        <w:numPr>
          <w:ilvl w:val="0"/>
          <w:numId w:val="20"/>
        </w:numPr>
      </w:pPr>
      <w:r w:rsidRPr="008D45D9">
        <w:t>Найти медиану, среднее значение, стандартное отклонение, эксцесс, асимметрию.</w:t>
      </w:r>
    </w:p>
    <w:p w:rsidR="00A0640B" w:rsidRDefault="00A0640B" w:rsidP="00A0640B">
      <w:pPr>
        <w:pStyle w:val="a0"/>
        <w:numPr>
          <w:ilvl w:val="0"/>
          <w:numId w:val="20"/>
        </w:numPr>
      </w:pPr>
      <w:r w:rsidRPr="008D45D9">
        <w:t xml:space="preserve">Проверить гипотезу о том, что </w:t>
      </w:r>
      <w:r w:rsidR="007A57D9">
        <w:t>среднее число дел</w:t>
      </w:r>
      <w:r>
        <w:t xml:space="preserve"> </w:t>
      </w:r>
      <w:r w:rsidRPr="008D45D9">
        <w:t>рав</w:t>
      </w:r>
      <w:r w:rsidR="007A57D9">
        <w:t>но</w:t>
      </w:r>
      <w:r w:rsidRPr="008D45D9">
        <w:t xml:space="preserve">/больше/меньше </w:t>
      </w:r>
      <w:r w:rsidRPr="008D45D9">
        <w:rPr>
          <w:i/>
          <w:lang w:val="en-US"/>
        </w:rPr>
        <w:t>q</w:t>
      </w:r>
      <w:r w:rsidRPr="008D45D9">
        <w:t xml:space="preserve"> (см. в варианте задания) с уровнем значимости </w:t>
      </w:r>
      <w:r w:rsidRPr="008D45D9">
        <w:rPr>
          <w:lang w:val="en-US"/>
        </w:rPr>
        <w:t>α</w:t>
      </w:r>
      <w:r w:rsidRPr="008D45D9">
        <w:t>.</w:t>
      </w:r>
    </w:p>
    <w:p w:rsidR="00256662" w:rsidRPr="008D45D9" w:rsidRDefault="00256662" w:rsidP="00256662">
      <w:pPr>
        <w:pStyle w:val="a0"/>
        <w:ind w:firstLine="0"/>
      </w:pPr>
      <w:r>
        <w:t>(Часть 2)</w:t>
      </w:r>
    </w:p>
    <w:p w:rsidR="00D80FE0" w:rsidRPr="008D45D9" w:rsidRDefault="00D80FE0" w:rsidP="006451C0">
      <w:pPr>
        <w:pStyle w:val="a0"/>
        <w:numPr>
          <w:ilvl w:val="0"/>
          <w:numId w:val="20"/>
        </w:numPr>
      </w:pPr>
      <w:r w:rsidRPr="008D45D9">
        <w:t>Найти случайные выбросы графическим способом.</w:t>
      </w:r>
    </w:p>
    <w:p w:rsidR="006451C0" w:rsidRPr="008D45D9" w:rsidRDefault="006451C0" w:rsidP="004C257D">
      <w:pPr>
        <w:pStyle w:val="a0"/>
        <w:numPr>
          <w:ilvl w:val="0"/>
          <w:numId w:val="20"/>
        </w:numPr>
      </w:pPr>
      <w:r w:rsidRPr="008D45D9">
        <w:t>Удалить из выборки случайные выбросы</w:t>
      </w:r>
      <w:r w:rsidR="00FA20C1" w:rsidRPr="008D45D9">
        <w:t xml:space="preserve"> </w:t>
      </w:r>
      <w:r w:rsidR="004C257D" w:rsidRPr="008D45D9">
        <w:t>с помощью</w:t>
      </w:r>
      <w:r w:rsidR="00FA20C1" w:rsidRPr="008D45D9">
        <w:t xml:space="preserve"> тест</w:t>
      </w:r>
      <w:r w:rsidR="004C257D" w:rsidRPr="008D45D9">
        <w:t>а</w:t>
      </w:r>
      <w:r w:rsidR="00FA20C1" w:rsidRPr="008D45D9">
        <w:t xml:space="preserve"> </w:t>
      </w:r>
      <w:proofErr w:type="spellStart"/>
      <w:r w:rsidR="00FA20C1" w:rsidRPr="008D45D9">
        <w:t>Граббса</w:t>
      </w:r>
      <w:proofErr w:type="spellEnd"/>
      <w:r w:rsidRPr="008D45D9">
        <w:t>.</w:t>
      </w:r>
    </w:p>
    <w:p w:rsidR="004C257D" w:rsidRPr="008D45D9" w:rsidRDefault="004C257D" w:rsidP="004C257D">
      <w:pPr>
        <w:pStyle w:val="a0"/>
        <w:numPr>
          <w:ilvl w:val="0"/>
          <w:numId w:val="20"/>
        </w:numPr>
      </w:pPr>
      <w:r w:rsidRPr="008D45D9">
        <w:t>Повторить расчеты из пункта 1-2 по выборке, очищенной от выбросов. Изменились ли результаты?</w:t>
      </w:r>
    </w:p>
    <w:p w:rsidR="003026EF" w:rsidRPr="008D45D9" w:rsidRDefault="003026EF" w:rsidP="00E236FF">
      <w:pPr>
        <w:pStyle w:val="2"/>
        <w:spacing w:before="240" w:after="120"/>
      </w:pPr>
      <w:r w:rsidRPr="008D45D9">
        <w:t>Исходные данные</w:t>
      </w:r>
    </w:p>
    <w:p w:rsidR="003026EF" w:rsidRPr="008D45D9" w:rsidRDefault="003026EF" w:rsidP="003026EF">
      <w:pPr>
        <w:pStyle w:val="a0"/>
      </w:pPr>
      <w:r w:rsidRPr="008D45D9">
        <w:t>Исходные выборки находятся в файле «КАСД Л.р. Варианты.</w:t>
      </w:r>
      <w:proofErr w:type="spellStart"/>
      <w:r w:rsidRPr="008D45D9">
        <w:rPr>
          <w:lang w:val="en-US"/>
        </w:rPr>
        <w:t>xlsx</w:t>
      </w:r>
      <w:proofErr w:type="spellEnd"/>
      <w:r w:rsidRPr="008D45D9">
        <w:t>»</w:t>
      </w:r>
      <w:r w:rsidR="00933EA7">
        <w:t xml:space="preserve"> на листе «Л.р. 3».</w:t>
      </w:r>
    </w:p>
    <w:p w:rsidR="000E6089" w:rsidRPr="008D45D9" w:rsidRDefault="000E6089" w:rsidP="00E236FF">
      <w:pPr>
        <w:pStyle w:val="2"/>
        <w:spacing w:before="240" w:after="120"/>
      </w:pPr>
      <w:r w:rsidRPr="008D45D9">
        <w:t>Пример</w:t>
      </w:r>
    </w:p>
    <w:p w:rsidR="000E6089" w:rsidRPr="008D45D9" w:rsidRDefault="000E6089" w:rsidP="000E6089">
      <w:pPr>
        <w:pStyle w:val="a0"/>
        <w:rPr>
          <w:lang w:eastAsia="ru-RU"/>
        </w:rPr>
      </w:pPr>
      <w:r w:rsidRPr="008D45D9">
        <w:rPr>
          <w:lang w:eastAsia="ru-RU"/>
        </w:rPr>
        <w:t>Все расчеты показаны на примере выборки:</w:t>
      </w:r>
    </w:p>
    <w:tbl>
      <w:tblPr>
        <w:tblW w:w="5748" w:type="dxa"/>
        <w:jc w:val="center"/>
        <w:tblInd w:w="103" w:type="dxa"/>
        <w:tblLook w:val="04A0"/>
      </w:tblPr>
      <w:tblGrid>
        <w:gridCol w:w="420"/>
        <w:gridCol w:w="960"/>
        <w:gridCol w:w="496"/>
        <w:gridCol w:w="960"/>
        <w:gridCol w:w="496"/>
        <w:gridCol w:w="960"/>
        <w:gridCol w:w="496"/>
        <w:gridCol w:w="960"/>
      </w:tblGrid>
      <w:tr w:rsidR="004C257D" w:rsidRPr="006062DB" w:rsidTr="00DA3DDF">
        <w:trPr>
          <w:trHeight w:val="36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center"/>
              <w:rPr>
                <w:i/>
                <w:iCs/>
                <w:color w:val="000000"/>
                <w:szCs w:val="22"/>
              </w:rPr>
            </w:pPr>
            <w:r w:rsidRPr="008D45D9">
              <w:rPr>
                <w:i/>
                <w:iCs/>
                <w:color w:val="000000"/>
                <w:szCs w:val="22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center"/>
              <w:rPr>
                <w:i/>
                <w:iCs/>
                <w:color w:val="000000"/>
                <w:szCs w:val="22"/>
              </w:rPr>
            </w:pPr>
            <w:proofErr w:type="spellStart"/>
            <w:r w:rsidRPr="008D45D9">
              <w:rPr>
                <w:i/>
                <w:iCs/>
                <w:color w:val="000000"/>
                <w:szCs w:val="22"/>
              </w:rPr>
              <w:t>Q</w:t>
            </w:r>
            <w:r w:rsidRPr="008D45D9">
              <w:rPr>
                <w:i/>
                <w:iCs/>
                <w:color w:val="000000"/>
                <w:szCs w:val="22"/>
                <w:vertAlign w:val="subscript"/>
              </w:rPr>
              <w:t>i</w:t>
            </w:r>
            <w:proofErr w:type="spellEnd"/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center"/>
              <w:rPr>
                <w:i/>
                <w:iCs/>
                <w:color w:val="000000"/>
                <w:szCs w:val="22"/>
              </w:rPr>
            </w:pPr>
            <w:r w:rsidRPr="008D45D9">
              <w:rPr>
                <w:i/>
                <w:iCs/>
                <w:color w:val="000000"/>
                <w:szCs w:val="22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center"/>
              <w:rPr>
                <w:i/>
                <w:iCs/>
                <w:color w:val="000000"/>
                <w:szCs w:val="22"/>
              </w:rPr>
            </w:pPr>
            <w:proofErr w:type="spellStart"/>
            <w:r w:rsidRPr="008D45D9">
              <w:rPr>
                <w:i/>
                <w:iCs/>
                <w:color w:val="000000"/>
                <w:szCs w:val="22"/>
              </w:rPr>
              <w:t>Q</w:t>
            </w:r>
            <w:r w:rsidRPr="008D45D9">
              <w:rPr>
                <w:i/>
                <w:iCs/>
                <w:color w:val="000000"/>
                <w:szCs w:val="22"/>
                <w:vertAlign w:val="subscript"/>
              </w:rPr>
              <w:t>i</w:t>
            </w:r>
            <w:proofErr w:type="spellEnd"/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center"/>
              <w:rPr>
                <w:i/>
                <w:iCs/>
                <w:color w:val="000000"/>
                <w:szCs w:val="22"/>
              </w:rPr>
            </w:pPr>
            <w:r w:rsidRPr="008D45D9">
              <w:rPr>
                <w:i/>
                <w:iCs/>
                <w:color w:val="000000"/>
                <w:szCs w:val="22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center"/>
              <w:rPr>
                <w:i/>
                <w:iCs/>
                <w:color w:val="000000"/>
                <w:szCs w:val="22"/>
              </w:rPr>
            </w:pPr>
            <w:proofErr w:type="spellStart"/>
            <w:r w:rsidRPr="008D45D9">
              <w:rPr>
                <w:i/>
                <w:iCs/>
                <w:color w:val="000000"/>
                <w:szCs w:val="22"/>
              </w:rPr>
              <w:t>Q</w:t>
            </w:r>
            <w:r w:rsidRPr="008D45D9">
              <w:rPr>
                <w:i/>
                <w:iCs/>
                <w:color w:val="000000"/>
                <w:szCs w:val="22"/>
                <w:vertAlign w:val="subscript"/>
              </w:rPr>
              <w:t>i</w:t>
            </w:r>
            <w:proofErr w:type="spellEnd"/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center"/>
              <w:rPr>
                <w:i/>
                <w:iCs/>
                <w:color w:val="000000"/>
                <w:szCs w:val="22"/>
              </w:rPr>
            </w:pPr>
            <w:r w:rsidRPr="008D45D9">
              <w:rPr>
                <w:i/>
                <w:iCs/>
                <w:color w:val="000000"/>
                <w:szCs w:val="22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center"/>
              <w:rPr>
                <w:i/>
                <w:iCs/>
                <w:color w:val="000000"/>
                <w:szCs w:val="22"/>
              </w:rPr>
            </w:pPr>
            <w:proofErr w:type="spellStart"/>
            <w:r w:rsidRPr="008D45D9">
              <w:rPr>
                <w:i/>
                <w:iCs/>
                <w:color w:val="000000"/>
                <w:szCs w:val="22"/>
              </w:rPr>
              <w:t>Q</w:t>
            </w:r>
            <w:r w:rsidRPr="008D45D9">
              <w:rPr>
                <w:i/>
                <w:iCs/>
                <w:color w:val="000000"/>
                <w:szCs w:val="22"/>
                <w:vertAlign w:val="subscript"/>
              </w:rPr>
              <w:t>i</w:t>
            </w:r>
            <w:proofErr w:type="spellEnd"/>
          </w:p>
        </w:tc>
      </w:tr>
      <w:tr w:rsidR="004C257D" w:rsidRPr="006062DB" w:rsidTr="00DA3DDF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170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25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140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180</w:t>
            </w:r>
          </w:p>
        </w:tc>
      </w:tr>
      <w:tr w:rsidR="004C257D" w:rsidRPr="006062DB" w:rsidTr="00DA3DDF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160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140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180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250</w:t>
            </w:r>
          </w:p>
        </w:tc>
      </w:tr>
      <w:tr w:rsidR="004C257D" w:rsidRPr="006062DB" w:rsidTr="00DA3DDF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170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150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160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120</w:t>
            </w:r>
          </w:p>
        </w:tc>
      </w:tr>
      <w:tr w:rsidR="004C257D" w:rsidRPr="006062DB" w:rsidTr="00DA3DDF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130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80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350</w:t>
            </w:r>
          </w:p>
        </w:tc>
      </w:tr>
      <w:tr w:rsidR="004C257D" w:rsidRPr="006062DB" w:rsidTr="00DA3DDF">
        <w:trPr>
          <w:trHeight w:val="31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90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750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130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120</w:t>
            </w:r>
          </w:p>
        </w:tc>
      </w:tr>
      <w:tr w:rsidR="004C257D" w:rsidRPr="006062DB" w:rsidTr="00DA3DDF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120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200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150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180</w:t>
            </w:r>
          </w:p>
        </w:tc>
      </w:tr>
      <w:tr w:rsidR="004C257D" w:rsidRPr="006062DB" w:rsidTr="00DA3DDF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160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160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165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150</w:t>
            </w:r>
          </w:p>
        </w:tc>
      </w:tr>
      <w:tr w:rsidR="004C257D" w:rsidRPr="006062DB" w:rsidTr="00DA3DDF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420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220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120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57D" w:rsidRPr="008D45D9" w:rsidRDefault="004C257D" w:rsidP="004C257D">
            <w:pPr>
              <w:jc w:val="right"/>
              <w:rPr>
                <w:color w:val="000000"/>
                <w:szCs w:val="22"/>
              </w:rPr>
            </w:pPr>
            <w:r w:rsidRPr="008D45D9">
              <w:rPr>
                <w:color w:val="000000"/>
                <w:szCs w:val="22"/>
              </w:rPr>
              <w:t>170</w:t>
            </w:r>
          </w:p>
        </w:tc>
      </w:tr>
    </w:tbl>
    <w:p w:rsidR="00DA3DDF" w:rsidRPr="008D45D9" w:rsidRDefault="00DA3DDF" w:rsidP="00DA3DDF">
      <w:pPr>
        <w:pStyle w:val="a0"/>
        <w:rPr>
          <w:lang w:eastAsia="ru-RU"/>
        </w:rPr>
      </w:pPr>
      <w:r w:rsidRPr="008D45D9">
        <w:rPr>
          <w:i/>
          <w:lang w:val="en-US" w:eastAsia="ru-RU"/>
        </w:rPr>
        <w:t>q</w:t>
      </w:r>
      <w:r w:rsidRPr="008D45D9">
        <w:rPr>
          <w:lang w:eastAsia="ru-RU"/>
        </w:rPr>
        <w:t xml:space="preserve"> = 200, проверка на равенство</w:t>
      </w:r>
      <w:r w:rsidR="00605963" w:rsidRPr="008D45D9">
        <w:rPr>
          <w:lang w:eastAsia="ru-RU"/>
        </w:rPr>
        <w:t xml:space="preserve">: </w:t>
      </w:r>
      <w:r w:rsidR="00605963" w:rsidRPr="008D45D9">
        <w:rPr>
          <w:lang w:val="en-US" w:eastAsia="ru-RU"/>
        </w:rPr>
        <w:t>m</w:t>
      </w:r>
      <w:r w:rsidR="00605963" w:rsidRPr="008D45D9">
        <w:rPr>
          <w:lang w:eastAsia="ru-RU"/>
        </w:rPr>
        <w:t xml:space="preserve"> = </w:t>
      </w:r>
      <w:r w:rsidR="00605963" w:rsidRPr="008D45D9">
        <w:rPr>
          <w:lang w:val="en-US" w:eastAsia="ru-RU"/>
        </w:rPr>
        <w:t>q</w:t>
      </w:r>
    </w:p>
    <w:p w:rsidR="00DA3DDF" w:rsidRPr="008D45D9" w:rsidRDefault="00DA3DDF" w:rsidP="00DA3DDF">
      <w:pPr>
        <w:pStyle w:val="a0"/>
        <w:rPr>
          <w:lang w:eastAsia="ru-RU"/>
        </w:rPr>
      </w:pPr>
      <w:r w:rsidRPr="008D45D9">
        <w:rPr>
          <w:i/>
          <w:lang w:val="en-US" w:eastAsia="ru-RU"/>
        </w:rPr>
        <w:t>α</w:t>
      </w:r>
      <w:r w:rsidRPr="008D45D9">
        <w:rPr>
          <w:lang w:eastAsia="ru-RU"/>
        </w:rPr>
        <w:t xml:space="preserve"> = 0</w:t>
      </w:r>
      <w:proofErr w:type="gramStart"/>
      <w:r w:rsidRPr="008D45D9">
        <w:rPr>
          <w:lang w:eastAsia="ru-RU"/>
        </w:rPr>
        <w:t>,1</w:t>
      </w:r>
      <w:proofErr w:type="gramEnd"/>
    </w:p>
    <w:p w:rsidR="004C257D" w:rsidRPr="008D45D9" w:rsidRDefault="004C257D" w:rsidP="00E236FF">
      <w:pPr>
        <w:pStyle w:val="2"/>
        <w:spacing w:before="240" w:after="120"/>
      </w:pPr>
      <w:r w:rsidRPr="008D45D9">
        <w:t>Подготовка исходных данных</w:t>
      </w:r>
    </w:p>
    <w:p w:rsidR="004C257D" w:rsidRPr="008D45D9" w:rsidRDefault="004C257D" w:rsidP="004C257D">
      <w:pPr>
        <w:pStyle w:val="a0"/>
      </w:pPr>
      <w:r w:rsidRPr="008D45D9">
        <w:t xml:space="preserve">Работа выполняется в том же файле, что и </w:t>
      </w:r>
      <w:proofErr w:type="gramStart"/>
      <w:r w:rsidRPr="008D45D9">
        <w:t>п</w:t>
      </w:r>
      <w:r w:rsidR="00DA3DDF" w:rsidRPr="008D45D9">
        <w:t>редыдущие</w:t>
      </w:r>
      <w:proofErr w:type="gramEnd"/>
      <w:r w:rsidRPr="008D45D9">
        <w:t xml:space="preserve">, но на новом листе. Переименуйте «Лист </w:t>
      </w:r>
      <w:r w:rsidR="00DA3DDF" w:rsidRPr="008D45D9">
        <w:t>3</w:t>
      </w:r>
      <w:r w:rsidRPr="008D45D9">
        <w:t>» в «Л.р.</w:t>
      </w:r>
      <w:r w:rsidR="00DA3DDF" w:rsidRPr="008D45D9">
        <w:t>3</w:t>
      </w:r>
      <w:r w:rsidRPr="008D45D9">
        <w:t>».</w:t>
      </w:r>
    </w:p>
    <w:p w:rsidR="004C257D" w:rsidRPr="008D45D9" w:rsidRDefault="004C257D" w:rsidP="004C257D">
      <w:pPr>
        <w:pStyle w:val="a0"/>
      </w:pPr>
      <w:r w:rsidRPr="008D45D9">
        <w:t>Скопируйте данные для своего варианта на лист «Л.р.</w:t>
      </w:r>
      <w:r w:rsidR="00DA3DDF" w:rsidRPr="008D45D9">
        <w:t>3»</w:t>
      </w:r>
      <w:r w:rsidRPr="008D45D9">
        <w:t>.</w:t>
      </w:r>
      <w:r w:rsidR="00DA3DDF" w:rsidRPr="008D45D9">
        <w:t xml:space="preserve"> </w:t>
      </w:r>
    </w:p>
    <w:p w:rsidR="00EA4930" w:rsidRPr="008D45D9" w:rsidRDefault="004F52F2" w:rsidP="00EA4930">
      <w:pPr>
        <w:pStyle w:val="af9"/>
        <w:spacing w:before="120" w:after="120"/>
      </w:pPr>
      <w:r>
        <w:lastRenderedPageBreak/>
        <w:drawing>
          <wp:inline distT="0" distB="0" distL="0" distR="0">
            <wp:extent cx="1428750" cy="1771650"/>
            <wp:effectExtent l="19050" t="0" r="0" b="0"/>
            <wp:docPr id="1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A5" w:rsidRPr="006F7E5A" w:rsidRDefault="00942CA5" w:rsidP="004C257D">
      <w:pPr>
        <w:pStyle w:val="a0"/>
      </w:pPr>
      <w:r w:rsidRPr="008D45D9">
        <w:rPr>
          <w:color w:val="FF0000"/>
        </w:rPr>
        <w:t>Обратите внимание</w:t>
      </w:r>
      <w:r w:rsidRPr="008D45D9">
        <w:t xml:space="preserve">, сама выборка начинается со строки 4. В строке </w:t>
      </w:r>
      <w:r>
        <w:t>1</w:t>
      </w:r>
      <w:r w:rsidRPr="008D45D9">
        <w:t xml:space="preserve"> находится значение </w:t>
      </w:r>
      <w:r w:rsidRPr="008D45D9">
        <w:rPr>
          <w:i/>
          <w:lang w:val="en-US"/>
        </w:rPr>
        <w:t>q</w:t>
      </w:r>
      <w:r w:rsidRPr="008D45D9">
        <w:t xml:space="preserve">, в строке </w:t>
      </w:r>
      <w:r>
        <w:t>2</w:t>
      </w:r>
      <w:r w:rsidRPr="008D45D9">
        <w:t xml:space="preserve"> – </w:t>
      </w:r>
      <w:r w:rsidRPr="008D45D9">
        <w:rPr>
          <w:i/>
        </w:rPr>
        <w:t>α</w:t>
      </w:r>
      <w:r w:rsidRPr="008D45D9">
        <w:t>.</w:t>
      </w:r>
    </w:p>
    <w:p w:rsidR="00DA3DDF" w:rsidRPr="008D45D9" w:rsidRDefault="006222E5" w:rsidP="004C257D">
      <w:pPr>
        <w:pStyle w:val="a0"/>
      </w:pPr>
      <w:r w:rsidRPr="008D45D9">
        <w:t xml:space="preserve">В примере перед </w:t>
      </w:r>
      <w:r w:rsidRPr="00933EA7">
        <w:rPr>
          <w:i/>
          <w:lang w:val="en-US"/>
        </w:rPr>
        <w:t>q</w:t>
      </w:r>
      <w:r w:rsidRPr="008D45D9">
        <w:t xml:space="preserve"> стоит =, значит </w:t>
      </w:r>
      <w:r w:rsidR="00605963" w:rsidRPr="008D45D9">
        <w:t xml:space="preserve">в п.2 </w:t>
      </w:r>
      <w:r w:rsidR="00F308B4">
        <w:t xml:space="preserve">задания </w:t>
      </w:r>
      <w:r w:rsidRPr="008D45D9">
        <w:t>необходимо проверить среднее значение на равенство</w:t>
      </w:r>
      <w:r w:rsidR="00605963" w:rsidRPr="008D45D9">
        <w:t xml:space="preserve">: </w:t>
      </w:r>
      <w:r w:rsidR="009C0442">
        <w:rPr>
          <w:lang w:val="en-US"/>
        </w:rPr>
        <w:t>H</w:t>
      </w:r>
      <w:r w:rsidR="009C0442" w:rsidRPr="009C0442">
        <w:t xml:space="preserve">0: </w:t>
      </w:r>
      <w:r w:rsidR="00605963" w:rsidRPr="008D45D9">
        <w:rPr>
          <w:lang w:val="en-US"/>
        </w:rPr>
        <w:t>m</w:t>
      </w:r>
      <w:r w:rsidR="00605963" w:rsidRPr="008D45D9">
        <w:t xml:space="preserve"> = </w:t>
      </w:r>
      <w:r w:rsidR="00605963" w:rsidRPr="008D45D9">
        <w:rPr>
          <w:lang w:val="en-US"/>
        </w:rPr>
        <w:t>q</w:t>
      </w:r>
      <w:r w:rsidR="00605963" w:rsidRPr="008D45D9">
        <w:t xml:space="preserve"> (если </w:t>
      </w:r>
      <w:r w:rsidR="00605963" w:rsidRPr="006062DB">
        <w:rPr>
          <w:rFonts w:ascii="Calibri" w:hAnsi="Calibri" w:cs="Calibri"/>
        </w:rPr>
        <w:t>&gt;</w:t>
      </w:r>
      <w:r w:rsidR="00605963" w:rsidRPr="006062DB">
        <w:rPr>
          <w:rFonts w:ascii="Calibri" w:hAnsi="Calibri" w:cs="Calibri"/>
          <w:i/>
          <w:lang w:val="en-US"/>
        </w:rPr>
        <w:t>q</w:t>
      </w:r>
      <w:r w:rsidR="00605963" w:rsidRPr="008D45D9">
        <w:t>, то</w:t>
      </w:r>
      <w:r w:rsidR="00933EA7">
        <w:t xml:space="preserve"> проверить</w:t>
      </w:r>
      <w:r w:rsidR="00605963" w:rsidRPr="008D45D9">
        <w:t xml:space="preserve"> </w:t>
      </w:r>
      <w:r w:rsidR="00933EA7">
        <w:rPr>
          <w:lang w:val="en-US"/>
        </w:rPr>
        <w:t>H</w:t>
      </w:r>
      <w:r w:rsidR="00933EA7" w:rsidRPr="00933EA7">
        <w:t>1:</w:t>
      </w:r>
      <w:r w:rsidR="00933EA7">
        <w:rPr>
          <w:lang w:val="en-US"/>
        </w:rPr>
        <w:t> </w:t>
      </w:r>
      <w:r w:rsidR="00605963" w:rsidRPr="008D45D9">
        <w:rPr>
          <w:lang w:val="en-US"/>
        </w:rPr>
        <w:t>m</w:t>
      </w:r>
      <w:r w:rsidR="00933EA7">
        <w:rPr>
          <w:lang w:val="en-US"/>
        </w:rPr>
        <w:t> </w:t>
      </w:r>
      <w:r w:rsidR="00605963" w:rsidRPr="008D45D9">
        <w:t>&gt;</w:t>
      </w:r>
      <w:r w:rsidR="00933EA7">
        <w:rPr>
          <w:lang w:val="en-US"/>
        </w:rPr>
        <w:t> </w:t>
      </w:r>
      <w:r w:rsidR="00605963" w:rsidRPr="008D45D9">
        <w:rPr>
          <w:lang w:val="en-US"/>
        </w:rPr>
        <w:t>q</w:t>
      </w:r>
      <w:r w:rsidR="00933EA7">
        <w:t>;</w:t>
      </w:r>
      <w:r w:rsidR="00605963" w:rsidRPr="008D45D9">
        <w:t xml:space="preserve"> если </w:t>
      </w:r>
      <w:r w:rsidR="00605963" w:rsidRPr="006062DB">
        <w:rPr>
          <w:rFonts w:ascii="Calibri" w:hAnsi="Calibri" w:cs="Calibri"/>
        </w:rPr>
        <w:t>&lt;</w:t>
      </w:r>
      <w:r w:rsidR="00605963" w:rsidRPr="006062DB">
        <w:rPr>
          <w:rFonts w:ascii="Calibri" w:hAnsi="Calibri" w:cs="Calibri"/>
          <w:i/>
        </w:rPr>
        <w:t>q</w:t>
      </w:r>
      <w:r w:rsidR="00605963" w:rsidRPr="008D45D9">
        <w:t xml:space="preserve">, то </w:t>
      </w:r>
      <w:r w:rsidR="00933EA7">
        <w:t xml:space="preserve">проверить </w:t>
      </w:r>
      <w:r w:rsidR="00933EA7">
        <w:rPr>
          <w:lang w:val="en-US"/>
        </w:rPr>
        <w:t>H</w:t>
      </w:r>
      <w:r w:rsidR="00933EA7" w:rsidRPr="00933EA7">
        <w:t>1:</w:t>
      </w:r>
      <w:r w:rsidR="00933EA7">
        <w:rPr>
          <w:lang w:val="en-US"/>
        </w:rPr>
        <w:t> </w:t>
      </w:r>
      <w:r w:rsidR="00605963" w:rsidRPr="008D45D9">
        <w:rPr>
          <w:lang w:val="en-US"/>
        </w:rPr>
        <w:t>m</w:t>
      </w:r>
      <w:r w:rsidR="00933EA7">
        <w:rPr>
          <w:lang w:val="en-US"/>
        </w:rPr>
        <w:t> </w:t>
      </w:r>
      <w:r w:rsidR="00605963" w:rsidRPr="008D45D9">
        <w:t>&lt;</w:t>
      </w:r>
      <w:r w:rsidR="00933EA7">
        <w:rPr>
          <w:lang w:val="en-US"/>
        </w:rPr>
        <w:t> </w:t>
      </w:r>
      <w:r w:rsidR="00605963" w:rsidRPr="008D45D9">
        <w:rPr>
          <w:lang w:val="en-US"/>
        </w:rPr>
        <w:t>q</w:t>
      </w:r>
      <w:r w:rsidR="00605963" w:rsidRPr="008D45D9">
        <w:t>)</w:t>
      </w:r>
      <w:r w:rsidRPr="008D45D9">
        <w:t>.</w:t>
      </w:r>
    </w:p>
    <w:p w:rsidR="0083049C" w:rsidRPr="008D45D9" w:rsidRDefault="0083049C" w:rsidP="00E236FF">
      <w:pPr>
        <w:pStyle w:val="2"/>
        <w:spacing w:before="240" w:after="120"/>
      </w:pPr>
      <w:r w:rsidRPr="008D45D9">
        <w:t>Указания к выполнению работы</w:t>
      </w:r>
    </w:p>
    <w:p w:rsidR="008408D8" w:rsidRPr="008D45D9" w:rsidRDefault="00DA3DDF" w:rsidP="00EA5C30">
      <w:pPr>
        <w:pStyle w:val="a0"/>
        <w:numPr>
          <w:ilvl w:val="0"/>
          <w:numId w:val="8"/>
        </w:numPr>
        <w:tabs>
          <w:tab w:val="left" w:pos="1026"/>
        </w:tabs>
        <w:ind w:left="0" w:firstLine="684"/>
        <w:rPr>
          <w:lang w:eastAsia="ru-RU"/>
        </w:rPr>
      </w:pPr>
      <w:r w:rsidRPr="008D45D9">
        <w:rPr>
          <w:lang w:eastAsia="ru-RU"/>
        </w:rPr>
        <w:t>Найдем требуемые</w:t>
      </w:r>
      <w:r w:rsidR="009C0442" w:rsidRPr="009C0442">
        <w:rPr>
          <w:lang w:eastAsia="ru-RU"/>
        </w:rPr>
        <w:t xml:space="preserve"> </w:t>
      </w:r>
      <w:r w:rsidR="009C0442">
        <w:rPr>
          <w:lang w:eastAsia="ru-RU"/>
        </w:rPr>
        <w:t>для расчетов</w:t>
      </w:r>
      <w:r w:rsidRPr="008D45D9">
        <w:rPr>
          <w:lang w:eastAsia="ru-RU"/>
        </w:rPr>
        <w:t xml:space="preserve"> значения с помощью </w:t>
      </w:r>
      <w:r w:rsidR="002D1692" w:rsidRPr="008D45D9">
        <w:rPr>
          <w:lang w:eastAsia="ru-RU"/>
        </w:rPr>
        <w:t xml:space="preserve">«Анализа </w:t>
      </w:r>
      <w:r w:rsidRPr="008D45D9">
        <w:rPr>
          <w:lang w:eastAsia="ru-RU"/>
        </w:rPr>
        <w:t>данных</w:t>
      </w:r>
      <w:r w:rsidR="002D1692" w:rsidRPr="008D45D9">
        <w:rPr>
          <w:lang w:eastAsia="ru-RU"/>
        </w:rPr>
        <w:t>»</w:t>
      </w:r>
      <w:r w:rsidR="00EA5C30" w:rsidRPr="008D45D9">
        <w:rPr>
          <w:lang w:eastAsia="ru-RU"/>
        </w:rPr>
        <w:t>.</w:t>
      </w:r>
    </w:p>
    <w:p w:rsidR="0037475C" w:rsidRPr="008D45D9" w:rsidRDefault="004F52F2" w:rsidP="00EA4930">
      <w:pPr>
        <w:pStyle w:val="af9"/>
        <w:spacing w:before="120" w:after="120"/>
      </w:pPr>
      <w:r>
        <w:drawing>
          <wp:inline distT="0" distB="0" distL="0" distR="0">
            <wp:extent cx="3219450" cy="2809875"/>
            <wp:effectExtent l="19050" t="0" r="0" b="0"/>
            <wp:docPr id="1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3A" w:rsidRPr="00714B3A" w:rsidRDefault="00714B3A" w:rsidP="00864119">
      <w:pPr>
        <w:pStyle w:val="a0"/>
        <w:rPr>
          <w:u w:val="single"/>
          <w:lang w:eastAsia="ru-RU"/>
        </w:rPr>
      </w:pPr>
      <w:r w:rsidRPr="00714B3A">
        <w:rPr>
          <w:u w:val="single"/>
          <w:lang w:eastAsia="ru-RU"/>
        </w:rPr>
        <w:t>Отчет</w:t>
      </w:r>
    </w:p>
    <w:p w:rsidR="00714B3A" w:rsidRPr="00714B3A" w:rsidRDefault="00714B3A" w:rsidP="00864119">
      <w:pPr>
        <w:pStyle w:val="a0"/>
        <w:rPr>
          <w:lang w:eastAsia="ru-RU"/>
        </w:rPr>
      </w:pPr>
      <w:r>
        <w:rPr>
          <w:lang w:eastAsia="ru-RU"/>
        </w:rPr>
        <w:t>Добавьте в отчет скриншот с полученными значениями и вывод по ним.</w:t>
      </w:r>
    </w:p>
    <w:p w:rsidR="007B7987" w:rsidRPr="008D45D9" w:rsidRDefault="007B7987" w:rsidP="00864119">
      <w:pPr>
        <w:pStyle w:val="a0"/>
        <w:rPr>
          <w:b/>
          <w:lang w:eastAsia="ru-RU"/>
        </w:rPr>
      </w:pPr>
      <w:r w:rsidRPr="008D45D9">
        <w:rPr>
          <w:b/>
          <w:lang w:eastAsia="ru-RU"/>
        </w:rPr>
        <w:t>Вывод:</w:t>
      </w:r>
    </w:p>
    <w:p w:rsidR="00864119" w:rsidRPr="008D45D9" w:rsidRDefault="002D1692" w:rsidP="00864119">
      <w:pPr>
        <w:pStyle w:val="a0"/>
        <w:rPr>
          <w:lang w:eastAsia="ru-RU"/>
        </w:rPr>
      </w:pPr>
      <w:r w:rsidRPr="008D45D9">
        <w:rPr>
          <w:lang w:eastAsia="ru-RU"/>
        </w:rPr>
        <w:t xml:space="preserve">Таким образом, </w:t>
      </w:r>
      <w:r w:rsidR="009C0442">
        <w:rPr>
          <w:lang w:eastAsia="ru-RU"/>
        </w:rPr>
        <w:t>средн</w:t>
      </w:r>
      <w:r w:rsidR="007A57D9">
        <w:rPr>
          <w:lang w:eastAsia="ru-RU"/>
        </w:rPr>
        <w:t>ее число рассмотренных дел</w:t>
      </w:r>
      <w:r w:rsidR="009C0442">
        <w:rPr>
          <w:lang w:eastAsia="ru-RU"/>
        </w:rPr>
        <w:t xml:space="preserve"> составляет</w:t>
      </w:r>
      <w:r w:rsidRPr="008D45D9">
        <w:rPr>
          <w:lang w:eastAsia="ru-RU"/>
        </w:rPr>
        <w:t xml:space="preserve"> около 18</w:t>
      </w:r>
      <w:r w:rsidR="007A57D9">
        <w:rPr>
          <w:lang w:eastAsia="ru-RU"/>
        </w:rPr>
        <w:t>1,6 </w:t>
      </w:r>
      <w:r w:rsidR="00CB5229">
        <w:rPr>
          <w:lang w:eastAsia="ru-RU"/>
        </w:rPr>
        <w:t>шт</w:t>
      </w:r>
      <w:r w:rsidRPr="008D45D9">
        <w:rPr>
          <w:lang w:eastAsia="ru-RU"/>
        </w:rPr>
        <w:t>. При этом медиана равна 160</w:t>
      </w:r>
      <w:r w:rsidR="007A57D9">
        <w:rPr>
          <w:lang w:eastAsia="ru-RU"/>
        </w:rPr>
        <w:t> </w:t>
      </w:r>
      <w:r w:rsidR="00CB5229">
        <w:rPr>
          <w:lang w:eastAsia="ru-RU"/>
        </w:rPr>
        <w:t>шт</w:t>
      </w:r>
      <w:r w:rsidRPr="008D45D9">
        <w:rPr>
          <w:lang w:eastAsia="ru-RU"/>
        </w:rPr>
        <w:t xml:space="preserve">. Разница между ними </w:t>
      </w:r>
      <w:r w:rsidR="007A57D9">
        <w:rPr>
          <w:lang w:eastAsia="ru-RU"/>
        </w:rPr>
        <w:t>довольно</w:t>
      </w:r>
      <w:r w:rsidRPr="008D45D9">
        <w:rPr>
          <w:lang w:eastAsia="ru-RU"/>
        </w:rPr>
        <w:t xml:space="preserve"> существенная. Стандартное отклонение равно 126,26</w:t>
      </w:r>
      <w:r w:rsidR="007A57D9">
        <w:rPr>
          <w:lang w:eastAsia="ru-RU"/>
        </w:rPr>
        <w:t> </w:t>
      </w:r>
      <w:r w:rsidR="00CB5229">
        <w:rPr>
          <w:lang w:eastAsia="ru-RU"/>
        </w:rPr>
        <w:t>шт</w:t>
      </w:r>
      <w:r w:rsidRPr="008D45D9">
        <w:rPr>
          <w:lang w:eastAsia="ru-RU"/>
        </w:rPr>
        <w:t xml:space="preserve">., </w:t>
      </w:r>
      <w:r w:rsidR="00F7114C" w:rsidRPr="008D45D9">
        <w:rPr>
          <w:lang w:eastAsia="ru-RU"/>
        </w:rPr>
        <w:t xml:space="preserve">разброс значительный (больше </w:t>
      </w:r>
      <w:r w:rsidR="007A57D9">
        <w:rPr>
          <w:lang w:eastAsia="ru-RU"/>
        </w:rPr>
        <w:t>60%</w:t>
      </w:r>
      <w:r w:rsidR="00F7114C" w:rsidRPr="008D45D9">
        <w:rPr>
          <w:lang w:eastAsia="ru-RU"/>
        </w:rPr>
        <w:t>).</w:t>
      </w:r>
    </w:p>
    <w:p w:rsidR="00F7114C" w:rsidRPr="008D45D9" w:rsidRDefault="00F7114C" w:rsidP="00864119">
      <w:pPr>
        <w:pStyle w:val="a0"/>
        <w:rPr>
          <w:lang w:eastAsia="ru-RU"/>
        </w:rPr>
      </w:pPr>
      <w:r w:rsidRPr="008D45D9">
        <w:rPr>
          <w:lang w:eastAsia="ru-RU"/>
        </w:rPr>
        <w:t>Коэффициент асимметрии больше 0, значит, большая часть значений больше среднего</w:t>
      </w:r>
      <w:r w:rsidR="00F72A71">
        <w:rPr>
          <w:lang w:eastAsia="ru-RU"/>
        </w:rPr>
        <w:t>, т.е. чаще случается так, что число рассмотренных дел велико.</w:t>
      </w:r>
    </w:p>
    <w:p w:rsidR="002D1692" w:rsidRDefault="00F7114C" w:rsidP="00864119">
      <w:pPr>
        <w:pStyle w:val="a0"/>
        <w:rPr>
          <w:lang w:eastAsia="ru-RU"/>
        </w:rPr>
      </w:pPr>
      <w:r w:rsidRPr="008D45D9">
        <w:rPr>
          <w:lang w:eastAsia="ru-RU"/>
        </w:rPr>
        <w:lastRenderedPageBreak/>
        <w:t xml:space="preserve">Коэффициент эксцесса гораздо больше 0, значит, большая часть значений </w:t>
      </w:r>
      <w:r w:rsidR="009C0442">
        <w:rPr>
          <w:lang w:eastAsia="ru-RU"/>
        </w:rPr>
        <w:t>близко к среднему и лишь одно или несколько далеки от среднего</w:t>
      </w:r>
      <w:r w:rsidR="00F72A71">
        <w:rPr>
          <w:lang w:eastAsia="ru-RU"/>
        </w:rPr>
        <w:t xml:space="preserve"> (очень много либо очень мало дел)</w:t>
      </w:r>
      <w:r w:rsidRPr="008D45D9">
        <w:rPr>
          <w:lang w:eastAsia="ru-RU"/>
        </w:rPr>
        <w:t>.</w:t>
      </w:r>
    </w:p>
    <w:p w:rsidR="002D1692" w:rsidRPr="008D45D9" w:rsidRDefault="007B7987" w:rsidP="007B7987">
      <w:pPr>
        <w:pStyle w:val="a0"/>
        <w:numPr>
          <w:ilvl w:val="0"/>
          <w:numId w:val="8"/>
        </w:numPr>
        <w:tabs>
          <w:tab w:val="left" w:pos="1026"/>
        </w:tabs>
        <w:ind w:left="0" w:firstLine="684"/>
        <w:rPr>
          <w:lang w:eastAsia="ru-RU"/>
        </w:rPr>
      </w:pPr>
      <w:r w:rsidRPr="008D45D9">
        <w:rPr>
          <w:lang w:eastAsia="ru-RU"/>
        </w:rPr>
        <w:t>В примере необходимо проверить гипотезу следующего вида:</w:t>
      </w:r>
    </w:p>
    <w:p w:rsidR="007B7987" w:rsidRPr="008D45D9" w:rsidRDefault="007B7987" w:rsidP="007B7987">
      <w:pPr>
        <w:pStyle w:val="a0"/>
        <w:jc w:val="center"/>
        <w:rPr>
          <w:lang w:eastAsia="ru-RU"/>
        </w:rPr>
      </w:pPr>
      <w:r w:rsidRPr="008D45D9">
        <w:rPr>
          <w:lang w:val="en-US" w:eastAsia="ru-RU"/>
        </w:rPr>
        <w:t>H</w:t>
      </w:r>
      <w:r w:rsidRPr="008D45D9">
        <w:rPr>
          <w:lang w:eastAsia="ru-RU"/>
        </w:rPr>
        <w:t xml:space="preserve">0: </w:t>
      </w:r>
      <w:r w:rsidRPr="008D45D9">
        <w:rPr>
          <w:lang w:val="en-US" w:eastAsia="ru-RU"/>
        </w:rPr>
        <w:t>m</w:t>
      </w:r>
      <w:r w:rsidRPr="008D45D9">
        <w:rPr>
          <w:lang w:eastAsia="ru-RU"/>
        </w:rPr>
        <w:t xml:space="preserve"> = 200</w:t>
      </w:r>
    </w:p>
    <w:p w:rsidR="009C0442" w:rsidRPr="008D45D9" w:rsidRDefault="009C0442" w:rsidP="009C0442">
      <w:pPr>
        <w:pStyle w:val="a0"/>
        <w:jc w:val="center"/>
        <w:rPr>
          <w:lang w:eastAsia="ru-RU"/>
        </w:rPr>
      </w:pPr>
      <w:r w:rsidRPr="008D45D9">
        <w:rPr>
          <w:lang w:val="en-US" w:eastAsia="ru-RU"/>
        </w:rPr>
        <w:t>H</w:t>
      </w:r>
      <w:r>
        <w:rPr>
          <w:lang w:eastAsia="ru-RU"/>
        </w:rPr>
        <w:t>1</w:t>
      </w:r>
      <w:r w:rsidRPr="008D45D9">
        <w:rPr>
          <w:lang w:eastAsia="ru-RU"/>
        </w:rPr>
        <w:t xml:space="preserve">: </w:t>
      </w:r>
      <w:r w:rsidRPr="008D45D9">
        <w:rPr>
          <w:lang w:val="en-US" w:eastAsia="ru-RU"/>
        </w:rPr>
        <w:t>m</w:t>
      </w:r>
      <w:r w:rsidRPr="008D45D9">
        <w:rPr>
          <w:lang w:eastAsia="ru-RU"/>
        </w:rPr>
        <w:t xml:space="preserve"> </w:t>
      </w:r>
      <w:r>
        <w:rPr>
          <w:lang w:eastAsia="ru-RU"/>
        </w:rPr>
        <w:t>≠</w:t>
      </w:r>
      <w:r w:rsidRPr="008D45D9">
        <w:rPr>
          <w:lang w:eastAsia="ru-RU"/>
        </w:rPr>
        <w:t xml:space="preserve"> 200</w:t>
      </w:r>
    </w:p>
    <w:p w:rsidR="007B7987" w:rsidRPr="008D45D9" w:rsidRDefault="007B7987" w:rsidP="00864119">
      <w:pPr>
        <w:pStyle w:val="a0"/>
        <w:rPr>
          <w:lang w:eastAsia="ru-RU"/>
        </w:rPr>
      </w:pPr>
      <w:r w:rsidRPr="008D45D9">
        <w:rPr>
          <w:lang w:eastAsia="ru-RU"/>
        </w:rPr>
        <w:t xml:space="preserve">Для этого рассчитаем </w:t>
      </w:r>
      <w:r w:rsidRPr="008D45D9">
        <w:rPr>
          <w:lang w:val="en-US" w:eastAsia="ru-RU"/>
        </w:rPr>
        <w:t>T</w:t>
      </w:r>
      <w:r w:rsidRPr="008D45D9">
        <w:rPr>
          <w:lang w:eastAsia="ru-RU"/>
        </w:rPr>
        <w:t>-статистику:</w:t>
      </w:r>
    </w:p>
    <w:p w:rsidR="006D4BCC" w:rsidRPr="008D45D9" w:rsidRDefault="00714B3A" w:rsidP="006D4BCC">
      <w:pPr>
        <w:pStyle w:val="a0"/>
        <w:jc w:val="center"/>
        <w:rPr>
          <w:lang w:eastAsia="ru-RU"/>
        </w:rPr>
      </w:pPr>
      <w:r w:rsidRPr="00714B3A">
        <w:rPr>
          <w:position w:val="-38"/>
          <w:lang w:eastAsia="ru-RU"/>
        </w:rPr>
        <w:object w:dxaOrig="1719" w:dyaOrig="859">
          <v:shape id="_x0000_i1038" type="#_x0000_t75" style="width:84.85pt;height:43.45pt" o:ole="">
            <v:imagedata r:id="rId32" o:title=""/>
          </v:shape>
          <o:OLEObject Type="Embed" ProgID="Equation.DSMT4" ShapeID="_x0000_i1038" DrawAspect="Content" ObjectID="_1506247398" r:id="rId33"/>
        </w:object>
      </w:r>
    </w:p>
    <w:p w:rsidR="007B7987" w:rsidRPr="008D45D9" w:rsidRDefault="00E156BA" w:rsidP="00E156BA">
      <w:pPr>
        <w:pStyle w:val="a0"/>
        <w:ind w:firstLine="0"/>
        <w:rPr>
          <w:lang w:eastAsia="ru-RU"/>
        </w:rPr>
      </w:pPr>
      <w:r w:rsidRPr="008D45D9">
        <w:rPr>
          <w:lang w:eastAsia="ru-RU"/>
        </w:rPr>
        <w:t xml:space="preserve">и критическое значение </w:t>
      </w:r>
      <w:r w:rsidRPr="008D45D9">
        <w:rPr>
          <w:lang w:val="en-US" w:eastAsia="ru-RU"/>
        </w:rPr>
        <w:t>t</w:t>
      </w:r>
      <w:r w:rsidRPr="008D45D9">
        <w:rPr>
          <w:lang w:eastAsia="ru-RU"/>
        </w:rPr>
        <w:t>-статистики:</w:t>
      </w:r>
    </w:p>
    <w:p w:rsidR="00E156BA" w:rsidRPr="008D45D9" w:rsidRDefault="00E156BA" w:rsidP="00E156BA">
      <w:pPr>
        <w:pStyle w:val="a0"/>
        <w:jc w:val="center"/>
        <w:rPr>
          <w:lang w:eastAsia="ru-RU"/>
        </w:rPr>
      </w:pPr>
      <w:r w:rsidRPr="008D45D9">
        <w:rPr>
          <w:position w:val="-40"/>
          <w:lang w:eastAsia="ru-RU"/>
        </w:rPr>
        <w:object w:dxaOrig="1240" w:dyaOrig="660">
          <v:shape id="_x0000_i1039" type="#_x0000_t75" style="width:62.35pt;height:33pt" o:ole="">
            <v:imagedata r:id="rId34" o:title=""/>
          </v:shape>
          <o:OLEObject Type="Embed" ProgID="Equation.DSMT4" ShapeID="_x0000_i1039" DrawAspect="Content" ObjectID="_1506247399" r:id="rId35"/>
        </w:object>
      </w:r>
      <w:r w:rsidR="00F6611F" w:rsidRPr="008D45D9">
        <w:rPr>
          <w:lang w:eastAsia="ru-RU"/>
        </w:rPr>
        <w:t xml:space="preserve"> (при проверке на равенство)</w:t>
      </w:r>
    </w:p>
    <w:p w:rsidR="00F6611F" w:rsidRPr="008D45D9" w:rsidRDefault="00F6611F" w:rsidP="00E156BA">
      <w:pPr>
        <w:pStyle w:val="a0"/>
        <w:jc w:val="center"/>
        <w:rPr>
          <w:lang w:eastAsia="ru-RU"/>
        </w:rPr>
      </w:pPr>
      <w:r w:rsidRPr="008D45D9">
        <w:rPr>
          <w:lang w:eastAsia="ru-RU"/>
        </w:rPr>
        <w:t>или</w:t>
      </w:r>
    </w:p>
    <w:p w:rsidR="00F6611F" w:rsidRPr="008D45D9" w:rsidRDefault="009C0442" w:rsidP="00E156BA">
      <w:pPr>
        <w:pStyle w:val="a0"/>
        <w:jc w:val="center"/>
        <w:rPr>
          <w:lang w:eastAsia="ru-RU"/>
        </w:rPr>
      </w:pPr>
      <w:r w:rsidRPr="008D45D9">
        <w:rPr>
          <w:position w:val="-16"/>
          <w:lang w:eastAsia="ru-RU"/>
        </w:rPr>
        <w:object w:dxaOrig="1380" w:dyaOrig="420">
          <v:shape id="_x0000_i1040" type="#_x0000_t75" style="width:68.4pt;height:20.9pt" o:ole="">
            <v:imagedata r:id="rId36" o:title=""/>
          </v:shape>
          <o:OLEObject Type="Embed" ProgID="Equation.DSMT4" ShapeID="_x0000_i1040" DrawAspect="Content" ObjectID="_1506247400" r:id="rId37"/>
        </w:object>
      </w:r>
      <w:r w:rsidR="00F6611F" w:rsidRPr="008D45D9">
        <w:rPr>
          <w:lang w:eastAsia="ru-RU"/>
        </w:rPr>
        <w:t xml:space="preserve"> (при проверке </w:t>
      </w:r>
      <w:proofErr w:type="gramStart"/>
      <w:r w:rsidR="00F6611F" w:rsidRPr="008D45D9">
        <w:rPr>
          <w:lang w:eastAsia="ru-RU"/>
        </w:rPr>
        <w:t>на</w:t>
      </w:r>
      <w:proofErr w:type="gramEnd"/>
      <w:r w:rsidR="00F6611F" w:rsidRPr="008D45D9">
        <w:rPr>
          <w:lang w:eastAsia="ru-RU"/>
        </w:rPr>
        <w:t xml:space="preserve"> больше/меньше)</w:t>
      </w:r>
    </w:p>
    <w:tbl>
      <w:tblPr>
        <w:tblW w:w="0" w:type="auto"/>
        <w:tblLook w:val="04A0"/>
      </w:tblPr>
      <w:tblGrid>
        <w:gridCol w:w="519"/>
        <w:gridCol w:w="9052"/>
      </w:tblGrid>
      <w:tr w:rsidR="00D0029C" w:rsidRPr="006062DB" w:rsidTr="006062DB">
        <w:tc>
          <w:tcPr>
            <w:tcW w:w="519" w:type="dxa"/>
            <w:tcBorders>
              <w:right w:val="single" w:sz="4" w:space="0" w:color="auto"/>
            </w:tcBorders>
            <w:shd w:val="clear" w:color="auto" w:fill="F2F2F2"/>
          </w:tcPr>
          <w:p w:rsidR="00D0029C" w:rsidRPr="008D45D9" w:rsidRDefault="00D0029C" w:rsidP="006062DB">
            <w:pPr>
              <w:pStyle w:val="a0"/>
              <w:ind w:firstLine="0"/>
            </w:pPr>
            <w:r w:rsidRPr="008D45D9">
              <w:object w:dxaOrig="285" w:dyaOrig="270">
                <v:shape id="_x0000_i1041" type="#_x0000_t75" style="width:14.1pt;height:13.7pt" o:ole="">
                  <v:imagedata r:id="rId38" o:title=""/>
                </v:shape>
                <o:OLEObject Type="Embed" ProgID="PBrush" ShapeID="_x0000_i1041" DrawAspect="Content" ObjectID="_1506247401" r:id="rId39"/>
              </w:object>
            </w:r>
          </w:p>
        </w:tc>
        <w:tc>
          <w:tcPr>
            <w:tcW w:w="9052" w:type="dxa"/>
            <w:tcBorders>
              <w:left w:val="single" w:sz="4" w:space="0" w:color="auto"/>
            </w:tcBorders>
            <w:shd w:val="clear" w:color="auto" w:fill="auto"/>
          </w:tcPr>
          <w:p w:rsidR="00D0029C" w:rsidRPr="006062DB" w:rsidRDefault="00E156BA" w:rsidP="006062DB">
            <w:pPr>
              <w:pStyle w:val="a0"/>
              <w:ind w:firstLine="0"/>
              <w:rPr>
                <w:b/>
                <w:sz w:val="24"/>
              </w:rPr>
            </w:pPr>
            <w:r w:rsidRPr="006062DB">
              <w:rPr>
                <w:sz w:val="24"/>
              </w:rPr>
              <w:t xml:space="preserve">Для вычисления </w:t>
            </w:r>
            <w:r w:rsidRPr="006062DB">
              <w:rPr>
                <w:sz w:val="24"/>
                <w:lang w:val="en-US"/>
              </w:rPr>
              <w:t>t</w:t>
            </w:r>
            <w:r w:rsidRPr="006062DB">
              <w:rPr>
                <w:sz w:val="24"/>
              </w:rPr>
              <w:t xml:space="preserve">-статистики используется функция </w:t>
            </w:r>
            <w:r w:rsidRPr="006062DB">
              <w:rPr>
                <w:b/>
                <w:sz w:val="24"/>
              </w:rPr>
              <w:t>СТЬЮДРАСПОБР(</w:t>
            </w:r>
            <w:r w:rsidRPr="006062DB">
              <w:rPr>
                <w:b/>
                <w:sz w:val="24"/>
                <w:lang w:val="en-US"/>
              </w:rPr>
              <w:t>α</w:t>
            </w:r>
            <w:r w:rsidR="00F6611F" w:rsidRPr="006062DB">
              <w:rPr>
                <w:b/>
                <w:sz w:val="24"/>
              </w:rPr>
              <w:t>;</w:t>
            </w:r>
            <w:r w:rsidRPr="006062DB">
              <w:rPr>
                <w:b/>
                <w:sz w:val="24"/>
                <w:lang w:val="en-US"/>
              </w:rPr>
              <w:t>n</w:t>
            </w:r>
            <w:r w:rsidRPr="006062DB">
              <w:rPr>
                <w:b/>
                <w:sz w:val="24"/>
              </w:rPr>
              <w:t>-1)</w:t>
            </w:r>
          </w:p>
          <w:p w:rsidR="00E156BA" w:rsidRPr="006062DB" w:rsidRDefault="00E156BA" w:rsidP="006062DB">
            <w:pPr>
              <w:pStyle w:val="a0"/>
              <w:ind w:firstLine="0"/>
              <w:rPr>
                <w:noProof/>
                <w:sz w:val="24"/>
                <w:lang w:eastAsia="ru-RU"/>
              </w:rPr>
            </w:pPr>
            <w:r w:rsidRPr="006062DB">
              <w:rPr>
                <w:noProof/>
                <w:color w:val="FF0000"/>
                <w:sz w:val="24"/>
                <w:lang w:eastAsia="ru-RU"/>
              </w:rPr>
              <w:t>Обратите внимание</w:t>
            </w:r>
            <w:r w:rsidRPr="006062DB">
              <w:rPr>
                <w:noProof/>
                <w:sz w:val="24"/>
                <w:lang w:eastAsia="ru-RU"/>
              </w:rPr>
              <w:t xml:space="preserve">, </w:t>
            </w:r>
            <w:r w:rsidR="00B54F1D" w:rsidRPr="006062DB">
              <w:rPr>
                <w:noProof/>
                <w:sz w:val="24"/>
                <w:lang w:eastAsia="ru-RU"/>
              </w:rPr>
              <w:t>при проверке на равенство</w:t>
            </w:r>
            <w:r w:rsidR="00A240FC" w:rsidRPr="006062DB">
              <w:rPr>
                <w:noProof/>
                <w:sz w:val="24"/>
                <w:lang w:eastAsia="ru-RU"/>
              </w:rPr>
              <w:t xml:space="preserve"> в исходной формуле стоит </w:t>
            </w:r>
            <w:r w:rsidR="00A240FC" w:rsidRPr="006062DB">
              <w:rPr>
                <w:position w:val="-18"/>
                <w:sz w:val="24"/>
                <w:lang w:eastAsia="ru-RU"/>
              </w:rPr>
              <w:object w:dxaOrig="260" w:dyaOrig="520">
                <v:shape id="_x0000_i1042" type="#_x0000_t75" style="width:12.85pt;height:25.35pt" o:ole="">
                  <v:imagedata r:id="rId40" o:title=""/>
                </v:shape>
                <o:OLEObject Type="Embed" ProgID="Equation.DSMT4" ShapeID="_x0000_i1042" DrawAspect="Content" ObjectID="_1506247402" r:id="rId41"/>
              </w:object>
            </w:r>
            <w:r w:rsidR="00A240FC" w:rsidRPr="006062DB">
              <w:rPr>
                <w:sz w:val="24"/>
                <w:lang w:eastAsia="ru-RU"/>
              </w:rPr>
              <w:t>, а</w:t>
            </w:r>
            <w:r w:rsidR="00B54F1D" w:rsidRPr="006062DB">
              <w:rPr>
                <w:noProof/>
                <w:sz w:val="22"/>
                <w:lang w:eastAsia="ru-RU"/>
              </w:rPr>
              <w:t xml:space="preserve"> </w:t>
            </w:r>
            <w:r w:rsidR="00F6611F" w:rsidRPr="006062DB">
              <w:rPr>
                <w:noProof/>
                <w:sz w:val="24"/>
                <w:lang w:eastAsia="ru-RU"/>
              </w:rPr>
              <w:t xml:space="preserve">в формулу </w:t>
            </w:r>
            <w:r w:rsidR="00F6611F" w:rsidRPr="006062DB">
              <w:rPr>
                <w:noProof/>
                <w:sz w:val="24"/>
                <w:lang w:val="en-US" w:eastAsia="ru-RU"/>
              </w:rPr>
              <w:t>Excel</w:t>
            </w:r>
            <w:r w:rsidR="00F6611F" w:rsidRPr="006062DB">
              <w:rPr>
                <w:noProof/>
                <w:sz w:val="24"/>
                <w:lang w:eastAsia="ru-RU"/>
              </w:rPr>
              <w:t xml:space="preserve"> нужно подставлять </w:t>
            </w:r>
            <w:r w:rsidR="00A240FC" w:rsidRPr="006062DB">
              <w:rPr>
                <w:noProof/>
                <w:sz w:val="24"/>
                <w:lang w:eastAsia="ru-RU"/>
              </w:rPr>
              <w:t xml:space="preserve">просто </w:t>
            </w:r>
            <w:r w:rsidR="00F6611F" w:rsidRPr="006062DB">
              <w:rPr>
                <w:noProof/>
                <w:sz w:val="24"/>
                <w:lang w:eastAsia="ru-RU"/>
              </w:rPr>
              <w:t xml:space="preserve">значение </w:t>
            </w:r>
            <w:r w:rsidR="00F6611F" w:rsidRPr="006062DB">
              <w:rPr>
                <w:noProof/>
                <w:sz w:val="24"/>
                <w:lang w:val="en-US" w:eastAsia="ru-RU"/>
              </w:rPr>
              <w:t>α</w:t>
            </w:r>
            <w:r w:rsidR="00A240FC" w:rsidRPr="006062DB">
              <w:rPr>
                <w:noProof/>
                <w:sz w:val="24"/>
                <w:lang w:eastAsia="ru-RU"/>
              </w:rPr>
              <w:t>,</w:t>
            </w:r>
            <w:r w:rsidR="00F6611F" w:rsidRPr="006062DB">
              <w:rPr>
                <w:noProof/>
                <w:sz w:val="24"/>
                <w:lang w:eastAsia="ru-RU"/>
              </w:rPr>
              <w:t xml:space="preserve"> </w:t>
            </w:r>
            <w:r w:rsidR="00F6611F" w:rsidRPr="006062DB">
              <w:rPr>
                <w:b/>
                <w:noProof/>
                <w:sz w:val="24"/>
                <w:lang w:eastAsia="ru-RU"/>
              </w:rPr>
              <w:t>без</w:t>
            </w:r>
            <w:r w:rsidR="00F6611F" w:rsidRPr="006062DB">
              <w:rPr>
                <w:noProof/>
                <w:sz w:val="24"/>
                <w:lang w:eastAsia="ru-RU"/>
              </w:rPr>
              <w:t xml:space="preserve"> деления попалам.</w:t>
            </w:r>
          </w:p>
          <w:p w:rsidR="00F6611F" w:rsidRPr="006062DB" w:rsidRDefault="00F6611F" w:rsidP="006062DB">
            <w:pPr>
              <w:pStyle w:val="a0"/>
              <w:ind w:firstLine="0"/>
              <w:rPr>
                <w:noProof/>
                <w:sz w:val="24"/>
                <w:lang w:eastAsia="ru-RU"/>
              </w:rPr>
            </w:pPr>
            <w:r w:rsidRPr="006062DB">
              <w:rPr>
                <w:noProof/>
                <w:color w:val="FF0000"/>
                <w:sz w:val="24"/>
                <w:lang w:eastAsia="ru-RU"/>
              </w:rPr>
              <w:t>Но</w:t>
            </w:r>
            <w:r w:rsidRPr="006062DB">
              <w:rPr>
                <w:noProof/>
                <w:sz w:val="24"/>
                <w:lang w:eastAsia="ru-RU"/>
              </w:rPr>
              <w:t xml:space="preserve">, если в вашем варианте используется проверка на </w:t>
            </w:r>
            <w:r w:rsidRPr="006062DB">
              <w:rPr>
                <w:sz w:val="24"/>
                <w:lang w:eastAsia="ru-RU"/>
              </w:rPr>
              <w:t>больше/меньше</w:t>
            </w:r>
            <w:r w:rsidR="00B54F1D" w:rsidRPr="006062DB">
              <w:rPr>
                <w:sz w:val="24"/>
                <w:lang w:eastAsia="ru-RU"/>
              </w:rPr>
              <w:t xml:space="preserve"> и</w:t>
            </w:r>
            <w:r w:rsidRPr="006062DB">
              <w:rPr>
                <w:sz w:val="24"/>
                <w:lang w:eastAsia="ru-RU"/>
              </w:rPr>
              <w:t xml:space="preserve"> </w:t>
            </w:r>
            <w:r w:rsidR="00A240FC" w:rsidRPr="006062DB">
              <w:rPr>
                <w:noProof/>
                <w:sz w:val="24"/>
                <w:lang w:eastAsia="ru-RU"/>
              </w:rPr>
              <w:t xml:space="preserve">в исходной формуле стоит </w:t>
            </w:r>
            <w:r w:rsidR="00A240FC" w:rsidRPr="006062DB">
              <w:rPr>
                <w:position w:val="-6"/>
                <w:sz w:val="24"/>
                <w:lang w:eastAsia="ru-RU"/>
              </w:rPr>
              <w:object w:dxaOrig="200" w:dyaOrig="200">
                <v:shape id="_x0000_i1043" type="#_x0000_t75" style="width:9.65pt;height:9.65pt" o:ole="">
                  <v:imagedata r:id="rId42" o:title=""/>
                </v:shape>
                <o:OLEObject Type="Embed" ProgID="Equation.DSMT4" ShapeID="_x0000_i1043" DrawAspect="Content" ObjectID="_1506247403" r:id="rId43"/>
              </w:object>
            </w:r>
            <w:r w:rsidR="00A240FC" w:rsidRPr="006062DB">
              <w:rPr>
                <w:sz w:val="24"/>
                <w:lang w:eastAsia="ru-RU"/>
              </w:rPr>
              <w:t xml:space="preserve"> (без деления пополам)</w:t>
            </w:r>
            <w:r w:rsidRPr="006062DB">
              <w:rPr>
                <w:sz w:val="24"/>
                <w:lang w:eastAsia="ru-RU"/>
              </w:rPr>
              <w:t xml:space="preserve">, </w:t>
            </w:r>
            <w:r w:rsidR="00B54F1D" w:rsidRPr="006062DB">
              <w:rPr>
                <w:sz w:val="24"/>
                <w:lang w:eastAsia="ru-RU"/>
              </w:rPr>
              <w:t>то</w:t>
            </w:r>
            <w:r w:rsidRPr="006062DB">
              <w:rPr>
                <w:sz w:val="24"/>
                <w:lang w:eastAsia="ru-RU"/>
              </w:rPr>
              <w:t xml:space="preserve"> в формулу </w:t>
            </w:r>
            <w:r w:rsidRPr="006062DB">
              <w:rPr>
                <w:sz w:val="24"/>
                <w:lang w:val="en-US" w:eastAsia="ru-RU"/>
              </w:rPr>
              <w:t>Excel</w:t>
            </w:r>
            <w:r w:rsidRPr="006062DB">
              <w:rPr>
                <w:sz w:val="24"/>
                <w:lang w:eastAsia="ru-RU"/>
              </w:rPr>
              <w:t xml:space="preserve"> нужно вписать </w:t>
            </w:r>
            <w:r w:rsidRPr="006062DB">
              <w:rPr>
                <w:sz w:val="24"/>
              </w:rPr>
              <w:t>СТЬЮДРАСПОБР(</w:t>
            </w:r>
            <w:r w:rsidRPr="006062DB">
              <w:rPr>
                <w:sz w:val="24"/>
                <w:lang w:val="en-US"/>
              </w:rPr>
              <w:t>α</w:t>
            </w:r>
            <w:r w:rsidRPr="006062DB">
              <w:rPr>
                <w:color w:val="FF0000"/>
                <w:sz w:val="24"/>
              </w:rPr>
              <w:t>*2</w:t>
            </w:r>
            <w:r w:rsidRPr="006062DB">
              <w:rPr>
                <w:sz w:val="24"/>
              </w:rPr>
              <w:t>;</w:t>
            </w:r>
            <w:r w:rsidRPr="006062DB">
              <w:rPr>
                <w:sz w:val="24"/>
                <w:lang w:val="en-US"/>
              </w:rPr>
              <w:t>n</w:t>
            </w:r>
            <w:r w:rsidRPr="006062DB">
              <w:rPr>
                <w:sz w:val="24"/>
              </w:rPr>
              <w:t>-1)</w:t>
            </w:r>
          </w:p>
          <w:p w:rsidR="00F6611F" w:rsidRPr="006062DB" w:rsidRDefault="00F6611F" w:rsidP="006062DB">
            <w:pPr>
              <w:pStyle w:val="a0"/>
              <w:ind w:firstLine="0"/>
              <w:rPr>
                <w:sz w:val="24"/>
              </w:rPr>
            </w:pPr>
            <w:r w:rsidRPr="006062DB">
              <w:rPr>
                <w:noProof/>
                <w:sz w:val="24"/>
                <w:lang w:eastAsia="ru-RU"/>
              </w:rPr>
              <w:t xml:space="preserve">Например, если в вашем варианте </w:t>
            </w:r>
            <w:r w:rsidRPr="006062DB">
              <w:rPr>
                <w:sz w:val="24"/>
                <w:lang w:val="en-US"/>
              </w:rPr>
              <w:t>α</w:t>
            </w:r>
            <w:r w:rsidRPr="006062DB">
              <w:rPr>
                <w:sz w:val="24"/>
              </w:rPr>
              <w:t xml:space="preserve"> =</w:t>
            </w:r>
            <w:r w:rsidR="009C0442" w:rsidRPr="006062DB">
              <w:rPr>
                <w:sz w:val="24"/>
              </w:rPr>
              <w:t xml:space="preserve"> </w:t>
            </w:r>
            <w:r w:rsidRPr="006062DB">
              <w:rPr>
                <w:sz w:val="24"/>
              </w:rPr>
              <w:t>0,05 и проверка на равенство, то формула будет:</w:t>
            </w:r>
          </w:p>
          <w:p w:rsidR="00F6611F" w:rsidRPr="006062DB" w:rsidRDefault="00F6611F" w:rsidP="006062DB">
            <w:pPr>
              <w:pStyle w:val="a0"/>
              <w:ind w:firstLine="0"/>
              <w:jc w:val="center"/>
              <w:rPr>
                <w:sz w:val="24"/>
              </w:rPr>
            </w:pPr>
            <w:r w:rsidRPr="006062DB">
              <w:rPr>
                <w:sz w:val="24"/>
              </w:rPr>
              <w:t>СТЬЮДРАСПОБР(</w:t>
            </w:r>
            <w:r w:rsidRPr="006062DB">
              <w:rPr>
                <w:color w:val="FF0000"/>
                <w:sz w:val="24"/>
              </w:rPr>
              <w:t>0,05</w:t>
            </w:r>
            <w:r w:rsidRPr="006062DB">
              <w:rPr>
                <w:sz w:val="24"/>
              </w:rPr>
              <w:t>;...)</w:t>
            </w:r>
          </w:p>
          <w:p w:rsidR="00F6611F" w:rsidRPr="006062DB" w:rsidRDefault="00F6611F" w:rsidP="006062DB">
            <w:pPr>
              <w:pStyle w:val="a0"/>
              <w:ind w:firstLine="0"/>
              <w:rPr>
                <w:sz w:val="24"/>
              </w:rPr>
            </w:pPr>
            <w:r w:rsidRPr="006062DB">
              <w:rPr>
                <w:noProof/>
                <w:sz w:val="24"/>
                <w:lang w:eastAsia="ru-RU"/>
              </w:rPr>
              <w:t xml:space="preserve">Если </w:t>
            </w:r>
            <w:r w:rsidR="00B54F1D" w:rsidRPr="006062DB">
              <w:rPr>
                <w:sz w:val="24"/>
                <w:lang w:val="en-US"/>
              </w:rPr>
              <w:t>α</w:t>
            </w:r>
            <w:r w:rsidR="00B54F1D" w:rsidRPr="006062DB">
              <w:rPr>
                <w:sz w:val="24"/>
              </w:rPr>
              <w:t xml:space="preserve"> =0,05 и проверка на больше (</w:t>
            </w:r>
            <w:r w:rsidR="00B54F1D" w:rsidRPr="006062DB">
              <w:rPr>
                <w:sz w:val="24"/>
                <w:lang w:val="en-US"/>
              </w:rPr>
              <w:t>m</w:t>
            </w:r>
            <w:r w:rsidR="00B54F1D" w:rsidRPr="006062DB">
              <w:rPr>
                <w:sz w:val="24"/>
              </w:rPr>
              <w:t xml:space="preserve"> &gt; </w:t>
            </w:r>
            <w:r w:rsidR="00B54F1D" w:rsidRPr="006062DB">
              <w:rPr>
                <w:sz w:val="24"/>
                <w:lang w:val="en-US"/>
              </w:rPr>
              <w:t>q</w:t>
            </w:r>
            <w:r w:rsidR="00B54F1D" w:rsidRPr="006062DB">
              <w:rPr>
                <w:sz w:val="24"/>
              </w:rPr>
              <w:t>), то</w:t>
            </w:r>
          </w:p>
          <w:p w:rsidR="00F6611F" w:rsidRPr="006062DB" w:rsidRDefault="00B54F1D" w:rsidP="006062DB">
            <w:pPr>
              <w:pStyle w:val="a0"/>
              <w:ind w:firstLine="0"/>
              <w:jc w:val="center"/>
              <w:rPr>
                <w:sz w:val="24"/>
              </w:rPr>
            </w:pPr>
            <w:r w:rsidRPr="006062DB">
              <w:rPr>
                <w:sz w:val="24"/>
              </w:rPr>
              <w:t>СТЬЮДРАСПОБР(</w:t>
            </w:r>
            <w:r w:rsidRPr="006062DB">
              <w:rPr>
                <w:color w:val="FF0000"/>
                <w:sz w:val="24"/>
              </w:rPr>
              <w:t>0,</w:t>
            </w:r>
            <w:r w:rsidR="00A240FC" w:rsidRPr="006062DB">
              <w:rPr>
                <w:color w:val="FF0000"/>
                <w:sz w:val="24"/>
              </w:rPr>
              <w:t>05*2</w:t>
            </w:r>
            <w:r w:rsidRPr="006062DB">
              <w:rPr>
                <w:sz w:val="24"/>
              </w:rPr>
              <w:t>;...)</w:t>
            </w:r>
          </w:p>
          <w:p w:rsidR="00A240FC" w:rsidRPr="006062DB" w:rsidRDefault="00A240FC" w:rsidP="006062DB">
            <w:pPr>
              <w:pStyle w:val="a0"/>
              <w:ind w:firstLine="0"/>
              <w:rPr>
                <w:sz w:val="24"/>
              </w:rPr>
            </w:pPr>
            <w:r w:rsidRPr="006062DB">
              <w:rPr>
                <w:sz w:val="24"/>
              </w:rPr>
              <w:t>или (0,05*2 = 0,1)</w:t>
            </w:r>
          </w:p>
          <w:p w:rsidR="00A240FC" w:rsidRPr="006062DB" w:rsidRDefault="00A240FC" w:rsidP="006062DB">
            <w:pPr>
              <w:pStyle w:val="a0"/>
              <w:ind w:firstLine="0"/>
              <w:jc w:val="center"/>
              <w:rPr>
                <w:noProof/>
                <w:sz w:val="24"/>
                <w:lang w:eastAsia="ru-RU"/>
              </w:rPr>
            </w:pPr>
            <w:r w:rsidRPr="006062DB">
              <w:rPr>
                <w:sz w:val="24"/>
              </w:rPr>
              <w:t>СТЬЮДРАСПОБР(</w:t>
            </w:r>
            <w:r w:rsidRPr="006062DB">
              <w:rPr>
                <w:color w:val="FF0000"/>
                <w:sz w:val="24"/>
              </w:rPr>
              <w:t>0,1</w:t>
            </w:r>
            <w:r w:rsidRPr="006062DB">
              <w:rPr>
                <w:sz w:val="24"/>
              </w:rPr>
              <w:t>;...)</w:t>
            </w:r>
          </w:p>
        </w:tc>
      </w:tr>
    </w:tbl>
    <w:p w:rsidR="002D1692" w:rsidRPr="008D45D9" w:rsidRDefault="002D1692" w:rsidP="002D1692">
      <w:pPr>
        <w:pStyle w:val="a0"/>
        <w:rPr>
          <w:lang w:eastAsia="ru-RU"/>
        </w:rPr>
      </w:pPr>
    </w:p>
    <w:p w:rsidR="002D1692" w:rsidRPr="008D45D9" w:rsidRDefault="00B54F1D" w:rsidP="002D1692">
      <w:pPr>
        <w:pStyle w:val="a0"/>
        <w:rPr>
          <w:lang w:eastAsia="ru-RU"/>
        </w:rPr>
      </w:pPr>
      <w:r w:rsidRPr="008D45D9">
        <w:rPr>
          <w:lang w:eastAsia="ru-RU"/>
        </w:rPr>
        <w:t xml:space="preserve">Затем необходимо сравнить </w:t>
      </w:r>
      <w:r w:rsidRPr="008D45D9">
        <w:rPr>
          <w:i/>
          <w:lang w:val="en-US" w:eastAsia="ru-RU"/>
        </w:rPr>
        <w:t>T</w:t>
      </w:r>
      <w:r w:rsidRPr="008D45D9">
        <w:rPr>
          <w:lang w:eastAsia="ru-RU"/>
        </w:rPr>
        <w:t xml:space="preserve"> и </w:t>
      </w:r>
      <w:proofErr w:type="gramStart"/>
      <w:r w:rsidRPr="008D45D9">
        <w:rPr>
          <w:i/>
          <w:lang w:val="en-US" w:eastAsia="ru-RU"/>
        </w:rPr>
        <w:t>t</w:t>
      </w:r>
      <w:proofErr w:type="spellStart"/>
      <w:proofErr w:type="gramEnd"/>
      <w:r w:rsidRPr="008D45D9">
        <w:rPr>
          <w:i/>
          <w:vertAlign w:val="subscript"/>
          <w:lang w:eastAsia="ru-RU"/>
        </w:rPr>
        <w:t>кр</w:t>
      </w:r>
      <w:proofErr w:type="spellEnd"/>
      <w:r w:rsidRPr="008D45D9">
        <w:rPr>
          <w:vertAlign w:val="subscript"/>
          <w:lang w:eastAsia="ru-RU"/>
        </w:rPr>
        <w:t>.</w:t>
      </w:r>
      <w:r w:rsidRPr="008D45D9">
        <w:rPr>
          <w:lang w:eastAsia="ru-RU"/>
        </w:rPr>
        <w:t>.</w:t>
      </w:r>
    </w:p>
    <w:p w:rsidR="002D1692" w:rsidRPr="00EA4930" w:rsidRDefault="004F52F2" w:rsidP="00EA4930">
      <w:pPr>
        <w:pStyle w:val="af9"/>
        <w:spacing w:before="120" w:after="120"/>
      </w:pPr>
      <w:r>
        <w:drawing>
          <wp:inline distT="0" distB="0" distL="0" distR="0">
            <wp:extent cx="3181350" cy="2095500"/>
            <wp:effectExtent l="19050" t="0" r="0" b="0"/>
            <wp:docPr id="23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3A" w:rsidRDefault="00714B3A" w:rsidP="002D1692">
      <w:pPr>
        <w:pStyle w:val="a0"/>
        <w:rPr>
          <w:u w:val="single"/>
          <w:lang w:eastAsia="ru-RU"/>
        </w:rPr>
      </w:pPr>
      <w:r w:rsidRPr="00714B3A">
        <w:rPr>
          <w:u w:val="single"/>
          <w:lang w:eastAsia="ru-RU"/>
        </w:rPr>
        <w:t>Отчет</w:t>
      </w:r>
    </w:p>
    <w:p w:rsidR="00714B3A" w:rsidRPr="00714B3A" w:rsidRDefault="00714B3A" w:rsidP="002D1692">
      <w:pPr>
        <w:pStyle w:val="a0"/>
        <w:rPr>
          <w:lang w:eastAsia="ru-RU"/>
        </w:rPr>
      </w:pPr>
      <w:r>
        <w:rPr>
          <w:lang w:eastAsia="ru-RU"/>
        </w:rPr>
        <w:t xml:space="preserve">Добавьте в отчет результаты проверки статистической гипотезы и вывод о ее сравнении с </w:t>
      </w:r>
      <w:r w:rsidRPr="00714B3A">
        <w:rPr>
          <w:i/>
          <w:lang w:val="en-US" w:eastAsia="ru-RU"/>
        </w:rPr>
        <w:t>q</w:t>
      </w:r>
      <w:r>
        <w:rPr>
          <w:lang w:eastAsia="ru-RU"/>
        </w:rPr>
        <w:t>.</w:t>
      </w:r>
    </w:p>
    <w:p w:rsidR="0050640F" w:rsidRPr="008D45D9" w:rsidRDefault="00EA4930" w:rsidP="002D1692">
      <w:pPr>
        <w:pStyle w:val="a0"/>
        <w:rPr>
          <w:lang w:eastAsia="ru-RU"/>
        </w:rPr>
      </w:pPr>
      <w:r w:rsidRPr="00EA4930">
        <w:rPr>
          <w:b/>
          <w:lang w:eastAsia="ru-RU"/>
        </w:rPr>
        <w:lastRenderedPageBreak/>
        <w:t>Вывод</w:t>
      </w:r>
      <w:r>
        <w:rPr>
          <w:lang w:eastAsia="ru-RU"/>
        </w:rPr>
        <w:t xml:space="preserve">: </w:t>
      </w:r>
      <w:r w:rsidR="0050640F" w:rsidRPr="008D45D9">
        <w:rPr>
          <w:lang w:eastAsia="ru-RU"/>
        </w:rPr>
        <w:t xml:space="preserve">Таким образом, </w:t>
      </w:r>
      <w:r w:rsidR="00A240FC" w:rsidRPr="008D45D9">
        <w:rPr>
          <w:lang w:eastAsia="ru-RU"/>
        </w:rPr>
        <w:t>предположение о том, что средн</w:t>
      </w:r>
      <w:r w:rsidR="00F72A71">
        <w:rPr>
          <w:lang w:eastAsia="ru-RU"/>
        </w:rPr>
        <w:t>ее</w:t>
      </w:r>
      <w:r w:rsidR="00A240FC" w:rsidRPr="008D45D9">
        <w:rPr>
          <w:lang w:eastAsia="ru-RU"/>
        </w:rPr>
        <w:t xml:space="preserve"> </w:t>
      </w:r>
      <w:r w:rsidR="00F72A71">
        <w:rPr>
          <w:lang w:eastAsia="ru-RU"/>
        </w:rPr>
        <w:t xml:space="preserve">число рассмотренных за месяц дел </w:t>
      </w:r>
      <w:r w:rsidR="00A240FC" w:rsidRPr="008D45D9">
        <w:rPr>
          <w:lang w:eastAsia="ru-RU"/>
        </w:rPr>
        <w:t>рав</w:t>
      </w:r>
      <w:r w:rsidR="00F72A71">
        <w:rPr>
          <w:lang w:eastAsia="ru-RU"/>
        </w:rPr>
        <w:t>но</w:t>
      </w:r>
      <w:r w:rsidR="00A240FC" w:rsidRPr="008D45D9">
        <w:rPr>
          <w:lang w:eastAsia="ru-RU"/>
        </w:rPr>
        <w:t xml:space="preserve"> 200</w:t>
      </w:r>
      <w:r w:rsidR="00F72A71">
        <w:rPr>
          <w:lang w:eastAsia="ru-RU"/>
        </w:rPr>
        <w:t> </w:t>
      </w:r>
      <w:r w:rsidR="00CB5229">
        <w:rPr>
          <w:lang w:eastAsia="ru-RU"/>
        </w:rPr>
        <w:t>шт</w:t>
      </w:r>
      <w:r w:rsidR="00A240FC" w:rsidRPr="008D45D9">
        <w:rPr>
          <w:lang w:eastAsia="ru-RU"/>
        </w:rPr>
        <w:t>.</w:t>
      </w:r>
      <w:r w:rsidR="00F72A71">
        <w:rPr>
          <w:lang w:eastAsia="ru-RU"/>
        </w:rPr>
        <w:t>,</w:t>
      </w:r>
      <w:r w:rsidR="00F706A7">
        <w:rPr>
          <w:lang w:eastAsia="ru-RU"/>
        </w:rPr>
        <w:t xml:space="preserve"> подтверждается статистическими данными.</w:t>
      </w:r>
    </w:p>
    <w:p w:rsidR="00A240FC" w:rsidRPr="008D45D9" w:rsidRDefault="00A240FC" w:rsidP="00A240FC">
      <w:pPr>
        <w:pStyle w:val="a0"/>
        <w:numPr>
          <w:ilvl w:val="0"/>
          <w:numId w:val="8"/>
        </w:numPr>
        <w:tabs>
          <w:tab w:val="left" w:pos="1026"/>
        </w:tabs>
        <w:ind w:left="0" w:firstLine="684"/>
        <w:rPr>
          <w:lang w:eastAsia="ru-RU"/>
        </w:rPr>
      </w:pPr>
      <w:r w:rsidRPr="008D45D9">
        <w:rPr>
          <w:lang w:eastAsia="ru-RU"/>
        </w:rPr>
        <w:t>Покажем исходные значения на графике.</w:t>
      </w:r>
    </w:p>
    <w:p w:rsidR="00A240FC" w:rsidRPr="008D45D9" w:rsidRDefault="00A240FC" w:rsidP="002D1692">
      <w:pPr>
        <w:pStyle w:val="a0"/>
        <w:rPr>
          <w:lang w:eastAsia="ru-RU"/>
        </w:rPr>
      </w:pPr>
      <w:proofErr w:type="gramStart"/>
      <w:r w:rsidRPr="008D45D9">
        <w:rPr>
          <w:lang w:eastAsia="ru-RU"/>
        </w:rPr>
        <w:t xml:space="preserve">По горизонтальной </w:t>
      </w:r>
      <w:r w:rsidR="00377A98" w:rsidRPr="008D45D9">
        <w:rPr>
          <w:lang w:eastAsia="ru-RU"/>
        </w:rPr>
        <w:t xml:space="preserve">оси откладываем номера наблюдений </w:t>
      </w:r>
      <w:r w:rsidR="00377A98" w:rsidRPr="008D45D9">
        <w:rPr>
          <w:i/>
          <w:lang w:val="en-US" w:eastAsia="ru-RU"/>
        </w:rPr>
        <w:t>i</w:t>
      </w:r>
      <w:r w:rsidR="00377A98" w:rsidRPr="008D45D9">
        <w:rPr>
          <w:lang w:eastAsia="ru-RU"/>
        </w:rPr>
        <w:t xml:space="preserve">, по вертикальной – наблюдения </w:t>
      </w:r>
      <w:r w:rsidR="00377A98" w:rsidRPr="008D45D9">
        <w:rPr>
          <w:i/>
          <w:lang w:val="en-US" w:eastAsia="ru-RU"/>
        </w:rPr>
        <w:t>Q</w:t>
      </w:r>
      <w:r w:rsidR="00377A98" w:rsidRPr="008D45D9">
        <w:rPr>
          <w:i/>
          <w:vertAlign w:val="subscript"/>
          <w:lang w:val="en-US" w:eastAsia="ru-RU"/>
        </w:rPr>
        <w:t>i</w:t>
      </w:r>
      <w:r w:rsidR="00377A98" w:rsidRPr="008D45D9">
        <w:rPr>
          <w:lang w:eastAsia="ru-RU"/>
        </w:rPr>
        <w:t>.</w:t>
      </w:r>
      <w:proofErr w:type="gramEnd"/>
      <w:r w:rsidR="00D04BB9" w:rsidRPr="008D45D9">
        <w:rPr>
          <w:lang w:eastAsia="ru-RU"/>
        </w:rPr>
        <w:t xml:space="preserve"> Удалите с диаграммы лишние надписи, добавьте вертикальные линии сетки.</w:t>
      </w:r>
    </w:p>
    <w:tbl>
      <w:tblPr>
        <w:tblW w:w="0" w:type="auto"/>
        <w:tblLook w:val="04A0"/>
      </w:tblPr>
      <w:tblGrid>
        <w:gridCol w:w="497"/>
        <w:gridCol w:w="9074"/>
      </w:tblGrid>
      <w:tr w:rsidR="00377A98" w:rsidRPr="006062DB" w:rsidTr="006062DB">
        <w:tc>
          <w:tcPr>
            <w:tcW w:w="519" w:type="dxa"/>
            <w:tcBorders>
              <w:right w:val="single" w:sz="4" w:space="0" w:color="auto"/>
            </w:tcBorders>
            <w:shd w:val="clear" w:color="auto" w:fill="F2F2F2"/>
          </w:tcPr>
          <w:p w:rsidR="00377A98" w:rsidRPr="008D45D9" w:rsidRDefault="00377A98" w:rsidP="006062DB">
            <w:pPr>
              <w:pStyle w:val="a0"/>
              <w:ind w:firstLine="0"/>
            </w:pPr>
            <w:r w:rsidRPr="008D45D9">
              <w:object w:dxaOrig="285" w:dyaOrig="270">
                <v:shape id="_x0000_i1044" type="#_x0000_t75" style="width:14.1pt;height:13.7pt" o:ole="">
                  <v:imagedata r:id="rId38" o:title=""/>
                </v:shape>
                <o:OLEObject Type="Embed" ProgID="PBrush" ShapeID="_x0000_i1044" DrawAspect="Content" ObjectID="_1506247404" r:id="rId45"/>
              </w:object>
            </w:r>
          </w:p>
        </w:tc>
        <w:tc>
          <w:tcPr>
            <w:tcW w:w="9052" w:type="dxa"/>
            <w:tcBorders>
              <w:left w:val="single" w:sz="4" w:space="0" w:color="auto"/>
            </w:tcBorders>
            <w:shd w:val="clear" w:color="auto" w:fill="auto"/>
          </w:tcPr>
          <w:p w:rsidR="00377A98" w:rsidRPr="006062DB" w:rsidRDefault="00377A98" w:rsidP="006062DB">
            <w:pPr>
              <w:pStyle w:val="a0"/>
              <w:ind w:firstLine="0"/>
              <w:rPr>
                <w:sz w:val="24"/>
              </w:rPr>
            </w:pPr>
            <w:r w:rsidRPr="006062DB">
              <w:rPr>
                <w:sz w:val="24"/>
              </w:rPr>
              <w:t xml:space="preserve">Тип диаграммы – </w:t>
            </w:r>
            <w:proofErr w:type="gramStart"/>
            <w:r w:rsidRPr="006062DB">
              <w:rPr>
                <w:sz w:val="24"/>
              </w:rPr>
              <w:t>точечная</w:t>
            </w:r>
            <w:proofErr w:type="gramEnd"/>
            <w:r w:rsidRPr="006062DB">
              <w:rPr>
                <w:sz w:val="24"/>
              </w:rPr>
              <w:t>.</w:t>
            </w:r>
          </w:p>
          <w:p w:rsidR="00D04BB9" w:rsidRPr="006062DB" w:rsidRDefault="00377A98" w:rsidP="006062DB">
            <w:pPr>
              <w:pStyle w:val="a0"/>
              <w:ind w:firstLine="0"/>
              <w:jc w:val="center"/>
              <w:rPr>
                <w:sz w:val="24"/>
              </w:rPr>
            </w:pPr>
            <w:r w:rsidRPr="006062DB">
              <w:rPr>
                <w:sz w:val="24"/>
              </w:rPr>
              <w:object w:dxaOrig="7365" w:dyaOrig="3465">
                <v:shape id="_x0000_i1045" type="#_x0000_t75" style="width:330.65pt;height:156.05pt" o:ole="">
                  <v:imagedata r:id="rId46" o:title=""/>
                </v:shape>
                <o:OLEObject Type="Embed" ProgID="PBrush" ShapeID="_x0000_i1045" DrawAspect="Content" ObjectID="_1506247405" r:id="rId47"/>
              </w:object>
            </w:r>
          </w:p>
          <w:p w:rsidR="00D04BB9" w:rsidRPr="006062DB" w:rsidRDefault="00D04BB9" w:rsidP="006062DB">
            <w:pPr>
              <w:pStyle w:val="a0"/>
              <w:ind w:firstLine="0"/>
              <w:rPr>
                <w:sz w:val="24"/>
              </w:rPr>
            </w:pPr>
            <w:r w:rsidRPr="006062DB">
              <w:rPr>
                <w:sz w:val="24"/>
              </w:rPr>
              <w:t>Добавление линий сетки: выделить диаграмму, на ленте вкладка «Макет», «Сетка» – Вертикальные линии сетки – Основные линии сетки</w:t>
            </w:r>
          </w:p>
          <w:p w:rsidR="00D04BB9" w:rsidRPr="006062DB" w:rsidRDefault="00D04BB9" w:rsidP="006062DB">
            <w:pPr>
              <w:pStyle w:val="a0"/>
              <w:ind w:firstLine="0"/>
              <w:rPr>
                <w:sz w:val="24"/>
              </w:rPr>
            </w:pPr>
            <w:r w:rsidRPr="008D45D9">
              <w:object w:dxaOrig="12045" w:dyaOrig="4890">
                <v:shape id="_x0000_i1046" type="#_x0000_t75" style="width:449.3pt;height:182.2pt" o:ole="">
                  <v:imagedata r:id="rId48" o:title=""/>
                </v:shape>
                <o:OLEObject Type="Embed" ProgID="PBrush" ShapeID="_x0000_i1046" DrawAspect="Content" ObjectID="_1506247406" r:id="rId49"/>
              </w:object>
            </w:r>
          </w:p>
        </w:tc>
      </w:tr>
    </w:tbl>
    <w:p w:rsidR="00CB5229" w:rsidRPr="008D45D9" w:rsidRDefault="00CB5229" w:rsidP="00CB5229">
      <w:pPr>
        <w:pStyle w:val="a0"/>
        <w:rPr>
          <w:lang w:eastAsia="ru-RU"/>
        </w:rPr>
      </w:pPr>
      <w:r w:rsidRPr="008D45D9">
        <w:rPr>
          <w:lang w:eastAsia="ru-RU"/>
        </w:rPr>
        <w:t>В результате получим график вида:</w:t>
      </w:r>
    </w:p>
    <w:p w:rsidR="00CB5229" w:rsidRPr="008D45D9" w:rsidRDefault="004F52F2" w:rsidP="002D1692">
      <w:pPr>
        <w:pStyle w:val="a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2445261"/>
            <wp:effectExtent l="0" t="0" r="0" b="2664"/>
            <wp:docPr id="27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CB5229" w:rsidRDefault="00CB5229" w:rsidP="002D1692">
      <w:pPr>
        <w:pStyle w:val="a0"/>
        <w:rPr>
          <w:lang w:eastAsia="ru-RU"/>
        </w:rPr>
      </w:pPr>
      <w:r>
        <w:rPr>
          <w:lang w:eastAsia="ru-RU"/>
        </w:rPr>
        <w:lastRenderedPageBreak/>
        <w:t>На данном графике по вертикальной оси откладываются значения, а по горизонтальной – номера наблюдений.</w:t>
      </w:r>
    </w:p>
    <w:p w:rsidR="00CB5229" w:rsidRDefault="00CB5229" w:rsidP="002D1692">
      <w:pPr>
        <w:pStyle w:val="a0"/>
        <w:rPr>
          <w:lang w:eastAsia="ru-RU"/>
        </w:rPr>
      </w:pPr>
      <w:r>
        <w:rPr>
          <w:lang w:eastAsia="ru-RU"/>
        </w:rPr>
        <w:t>Можно заметить, что большинство значений находится в районе 100-200, и лишь несколько чисел значительно больше (около 400, 750, 350). Есть и одно очень маленькое число (меньше 50). Эти числа, предположительно, и будут случайными выбросами.</w:t>
      </w:r>
    </w:p>
    <w:p w:rsidR="00824637" w:rsidRPr="008D45D9" w:rsidRDefault="00824637" w:rsidP="002D1692">
      <w:pPr>
        <w:pStyle w:val="a0"/>
        <w:rPr>
          <w:lang w:eastAsia="ru-RU"/>
        </w:rPr>
      </w:pPr>
      <w:r w:rsidRPr="008D45D9">
        <w:rPr>
          <w:lang w:eastAsia="ru-RU"/>
        </w:rPr>
        <w:t>Обведите</w:t>
      </w:r>
      <w:r w:rsidR="00CB5229">
        <w:rPr>
          <w:lang w:eastAsia="ru-RU"/>
        </w:rPr>
        <w:t xml:space="preserve"> на графике прямоугольной рамкой</w:t>
      </w:r>
      <w:r w:rsidRPr="008D45D9">
        <w:rPr>
          <w:lang w:eastAsia="ru-RU"/>
        </w:rPr>
        <w:t xml:space="preserve"> значения, которые кажутся «нормальными» (без выбросов</w:t>
      </w:r>
      <w:r w:rsidR="00E60CB7" w:rsidRPr="008D45D9">
        <w:rPr>
          <w:lang w:eastAsia="ru-RU"/>
        </w:rPr>
        <w:t>)</w:t>
      </w:r>
      <w:r w:rsidRPr="008D45D9">
        <w:rPr>
          <w:lang w:eastAsia="ru-RU"/>
        </w:rPr>
        <w:t>.</w:t>
      </w:r>
    </w:p>
    <w:p w:rsidR="00D04BB9" w:rsidRPr="008D45D9" w:rsidRDefault="004F52F2" w:rsidP="00EA4930">
      <w:pPr>
        <w:pStyle w:val="af9"/>
        <w:spacing w:before="120" w:after="120"/>
      </w:pPr>
      <w:r>
        <w:drawing>
          <wp:inline distT="0" distB="0" distL="0" distR="0">
            <wp:extent cx="4572000" cy="2743200"/>
            <wp:effectExtent l="0" t="0" r="0" b="0"/>
            <wp:docPr id="28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EA4930" w:rsidRDefault="00EA4930" w:rsidP="00EA4930">
      <w:pPr>
        <w:pStyle w:val="a0"/>
        <w:rPr>
          <w:lang w:eastAsia="ru-RU"/>
        </w:rPr>
      </w:pPr>
      <w:r w:rsidRPr="008D45D9">
        <w:rPr>
          <w:lang w:eastAsia="ru-RU"/>
        </w:rPr>
        <w:t xml:space="preserve">Найдите случайные выбросы в исходной выборке и выделите их </w:t>
      </w:r>
      <w:r w:rsidRPr="008D45D9">
        <w:rPr>
          <w:color w:val="FF0000"/>
          <w:lang w:eastAsia="ru-RU"/>
        </w:rPr>
        <w:t>красным цветом</w:t>
      </w:r>
      <w:r w:rsidRPr="008D45D9">
        <w:rPr>
          <w:lang w:eastAsia="ru-RU"/>
        </w:rPr>
        <w:t>.</w:t>
      </w:r>
    </w:p>
    <w:p w:rsidR="00C92B65" w:rsidRPr="00C92B65" w:rsidRDefault="00C92B65" w:rsidP="00EA4930">
      <w:pPr>
        <w:pStyle w:val="a0"/>
        <w:rPr>
          <w:u w:val="single"/>
          <w:lang w:eastAsia="ru-RU"/>
        </w:rPr>
      </w:pPr>
      <w:r w:rsidRPr="00C92B65">
        <w:rPr>
          <w:u w:val="single"/>
          <w:lang w:eastAsia="ru-RU"/>
        </w:rPr>
        <w:t>Отчет</w:t>
      </w:r>
    </w:p>
    <w:p w:rsidR="00C92B65" w:rsidRPr="008D45D9" w:rsidRDefault="00C92B65" w:rsidP="00EA4930">
      <w:pPr>
        <w:pStyle w:val="a0"/>
        <w:rPr>
          <w:lang w:eastAsia="ru-RU"/>
        </w:rPr>
      </w:pPr>
      <w:r>
        <w:rPr>
          <w:lang w:eastAsia="ru-RU"/>
        </w:rPr>
        <w:t>Добавьте полученный график в отчет. В выводе напишите, есть ли в выборке случайные выбросы. Если есть, укажите, какие значения, предположительно, являются выбросами.</w:t>
      </w:r>
    </w:p>
    <w:p w:rsidR="00A240FC" w:rsidRPr="008D45D9" w:rsidRDefault="00D61A09" w:rsidP="002D1692">
      <w:pPr>
        <w:pStyle w:val="a0"/>
        <w:rPr>
          <w:b/>
          <w:lang w:eastAsia="ru-RU"/>
        </w:rPr>
      </w:pPr>
      <w:r w:rsidRPr="008D45D9">
        <w:rPr>
          <w:b/>
          <w:lang w:eastAsia="ru-RU"/>
        </w:rPr>
        <w:t>Вывод:</w:t>
      </w:r>
    </w:p>
    <w:p w:rsidR="00C92B65" w:rsidRPr="008D45D9" w:rsidRDefault="00C92B65" w:rsidP="00C92B65">
      <w:pPr>
        <w:pStyle w:val="a0"/>
        <w:rPr>
          <w:lang w:eastAsia="ru-RU"/>
        </w:rPr>
      </w:pPr>
      <w:r>
        <w:rPr>
          <w:lang w:eastAsia="ru-RU"/>
        </w:rPr>
        <w:t xml:space="preserve">О наличии случайных выбросов косвенно свидетельствует большое значение коэффициента эксцесса (более 10). Положительная асимметрия показывает, что </w:t>
      </w:r>
      <w:proofErr w:type="gramStart"/>
      <w:r>
        <w:rPr>
          <w:lang w:eastAsia="ru-RU"/>
        </w:rPr>
        <w:t xml:space="preserve">присутствует </w:t>
      </w:r>
      <w:r w:rsidR="00250AAA">
        <w:rPr>
          <w:lang w:eastAsia="ru-RU"/>
        </w:rPr>
        <w:t>среди</w:t>
      </w:r>
      <w:r>
        <w:rPr>
          <w:lang w:eastAsia="ru-RU"/>
        </w:rPr>
        <w:t xml:space="preserve"> выбросов</w:t>
      </w:r>
      <w:r w:rsidR="00250AAA">
        <w:rPr>
          <w:lang w:eastAsia="ru-RU"/>
        </w:rPr>
        <w:t xml:space="preserve"> чаще встречаются</w:t>
      </w:r>
      <w:proofErr w:type="gramEnd"/>
      <w:r w:rsidR="00250AAA">
        <w:rPr>
          <w:lang w:eastAsia="ru-RU"/>
        </w:rPr>
        <w:t xml:space="preserve"> выбросы</w:t>
      </w:r>
      <w:r>
        <w:rPr>
          <w:lang w:eastAsia="ru-RU"/>
        </w:rPr>
        <w:t xml:space="preserve"> с большими значениями.</w:t>
      </w:r>
    </w:p>
    <w:p w:rsidR="00D61A09" w:rsidRDefault="00D61A09" w:rsidP="002D1692">
      <w:pPr>
        <w:pStyle w:val="a0"/>
        <w:rPr>
          <w:lang w:eastAsia="ru-RU"/>
        </w:rPr>
      </w:pPr>
      <w:r w:rsidRPr="008D45D9">
        <w:rPr>
          <w:lang w:eastAsia="ru-RU"/>
        </w:rPr>
        <w:t>По графику можно заметить, что большинство значений находится в районе 100-2</w:t>
      </w:r>
      <w:r w:rsidR="00BB320F" w:rsidRPr="008D45D9">
        <w:rPr>
          <w:lang w:eastAsia="ru-RU"/>
        </w:rPr>
        <w:t>5</w:t>
      </w:r>
      <w:r w:rsidRPr="008D45D9">
        <w:rPr>
          <w:lang w:eastAsia="ru-RU"/>
        </w:rPr>
        <w:t>0</w:t>
      </w:r>
      <w:r w:rsidR="00AD77B1">
        <w:rPr>
          <w:lang w:eastAsia="ru-RU"/>
        </w:rPr>
        <w:t> </w:t>
      </w:r>
      <w:r w:rsidR="00C92B65">
        <w:rPr>
          <w:lang w:eastAsia="ru-RU"/>
        </w:rPr>
        <w:t>шт</w:t>
      </w:r>
      <w:r w:rsidRPr="008D45D9">
        <w:rPr>
          <w:lang w:eastAsia="ru-RU"/>
        </w:rPr>
        <w:t>. Два значения находятся очень далеко от остальных (420 и 750). Значение 350 тоже заметно больше остальных, а значение 25 – гораздо меньше.</w:t>
      </w:r>
    </w:p>
    <w:p w:rsidR="00824637" w:rsidRPr="008D45D9" w:rsidRDefault="00D61A09" w:rsidP="002D1692">
      <w:pPr>
        <w:pStyle w:val="a0"/>
        <w:rPr>
          <w:lang w:eastAsia="ru-RU"/>
        </w:rPr>
      </w:pPr>
      <w:r w:rsidRPr="008D45D9">
        <w:rPr>
          <w:lang w:eastAsia="ru-RU"/>
        </w:rPr>
        <w:t>Таким образом, случайными выбросами</w:t>
      </w:r>
      <w:r w:rsidR="00824637" w:rsidRPr="008D45D9">
        <w:rPr>
          <w:lang w:eastAsia="ru-RU"/>
        </w:rPr>
        <w:t xml:space="preserve"> </w:t>
      </w:r>
      <w:r w:rsidR="00C92B65">
        <w:rPr>
          <w:lang w:eastAsia="ru-RU"/>
        </w:rPr>
        <w:t>будем</w:t>
      </w:r>
      <w:r w:rsidR="00824637" w:rsidRPr="008D45D9">
        <w:rPr>
          <w:lang w:eastAsia="ru-RU"/>
        </w:rPr>
        <w:t xml:space="preserve"> считать: 25, 350, 420, 750.</w:t>
      </w:r>
    </w:p>
    <w:p w:rsidR="00D61A09" w:rsidRPr="008D45D9" w:rsidRDefault="00BB320F" w:rsidP="00824637">
      <w:pPr>
        <w:pStyle w:val="a0"/>
        <w:numPr>
          <w:ilvl w:val="0"/>
          <w:numId w:val="8"/>
        </w:numPr>
        <w:tabs>
          <w:tab w:val="left" w:pos="1026"/>
        </w:tabs>
        <w:ind w:left="0" w:firstLine="684"/>
        <w:rPr>
          <w:lang w:eastAsia="ru-RU"/>
        </w:rPr>
      </w:pPr>
      <w:r w:rsidRPr="008D45D9">
        <w:rPr>
          <w:lang w:eastAsia="ru-RU"/>
        </w:rPr>
        <w:t>В этом пункте задания нам потребуется удалять значения из выборки, поэтому сделаем ее копию</w:t>
      </w:r>
      <w:r w:rsidR="009A1C2D" w:rsidRPr="008D45D9">
        <w:rPr>
          <w:lang w:eastAsia="ru-RU"/>
        </w:rPr>
        <w:t>, с которой и будем работать</w:t>
      </w:r>
      <w:r w:rsidRPr="008D45D9">
        <w:rPr>
          <w:lang w:eastAsia="ru-RU"/>
        </w:rPr>
        <w:t>.</w:t>
      </w:r>
    </w:p>
    <w:p w:rsidR="00D61A09" w:rsidRPr="008D45D9" w:rsidRDefault="009A1C2D" w:rsidP="002D1692">
      <w:pPr>
        <w:pStyle w:val="a0"/>
        <w:rPr>
          <w:lang w:eastAsia="ru-RU"/>
        </w:rPr>
      </w:pPr>
      <w:r w:rsidRPr="008D45D9">
        <w:rPr>
          <w:lang w:eastAsia="ru-RU"/>
        </w:rPr>
        <w:t xml:space="preserve">В </w:t>
      </w:r>
      <w:r w:rsidRPr="008D45D9">
        <w:rPr>
          <w:u w:val="single"/>
          <w:lang w:eastAsia="ru-RU"/>
        </w:rPr>
        <w:t>новой</w:t>
      </w:r>
      <w:r w:rsidRPr="008D45D9">
        <w:rPr>
          <w:lang w:eastAsia="ru-RU"/>
        </w:rPr>
        <w:t xml:space="preserve"> копии отсортируйте значения </w:t>
      </w:r>
      <w:r w:rsidRPr="008D45D9">
        <w:rPr>
          <w:i/>
          <w:lang w:val="en-US" w:eastAsia="ru-RU"/>
        </w:rPr>
        <w:t>Q</w:t>
      </w:r>
      <w:r w:rsidRPr="008D45D9">
        <w:rPr>
          <w:lang w:eastAsia="ru-RU"/>
        </w:rPr>
        <w:t xml:space="preserve"> по возрастанию. </w:t>
      </w:r>
      <w:r w:rsidR="001B0875" w:rsidRPr="008D45D9">
        <w:rPr>
          <w:lang w:eastAsia="ru-RU"/>
        </w:rPr>
        <w:t>В результате значения, которые были отмечены как выбросы в предыдущем задании, окажутся в начале и в конце выборки.</w:t>
      </w:r>
    </w:p>
    <w:p w:rsidR="001B0875" w:rsidRPr="008D45D9" w:rsidRDefault="004F52F2" w:rsidP="00EA4930">
      <w:pPr>
        <w:pStyle w:val="af9"/>
        <w:spacing w:before="120" w:after="120"/>
      </w:pPr>
      <w:r>
        <w:lastRenderedPageBreak/>
        <w:drawing>
          <wp:inline distT="0" distB="0" distL="0" distR="0">
            <wp:extent cx="962025" cy="3171825"/>
            <wp:effectExtent l="19050" t="0" r="9525" b="0"/>
            <wp:docPr id="2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62025" cy="2952750"/>
            <wp:effectExtent l="19050" t="0" r="9525" b="0"/>
            <wp:docPr id="3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75" w:rsidRPr="008D45D9" w:rsidRDefault="009D6E12" w:rsidP="002D1692">
      <w:pPr>
        <w:pStyle w:val="a0"/>
        <w:rPr>
          <w:lang w:eastAsia="ru-RU"/>
        </w:rPr>
      </w:pPr>
      <w:r w:rsidRPr="008D45D9">
        <w:rPr>
          <w:lang w:eastAsia="ru-RU"/>
        </w:rPr>
        <w:t>Для расчетов нам понадобятся:</w:t>
      </w:r>
    </w:p>
    <w:p w:rsidR="009D6E12" w:rsidRPr="008D45D9" w:rsidRDefault="009D6E12" w:rsidP="009D6E12">
      <w:pPr>
        <w:pStyle w:val="a0"/>
        <w:numPr>
          <w:ilvl w:val="0"/>
          <w:numId w:val="25"/>
        </w:numPr>
        <w:rPr>
          <w:lang w:val="en-US" w:eastAsia="ru-RU"/>
        </w:rPr>
      </w:pPr>
      <w:r w:rsidRPr="008D45D9">
        <w:rPr>
          <w:lang w:eastAsia="ru-RU"/>
        </w:rPr>
        <w:t xml:space="preserve">объем выборки </w:t>
      </w:r>
      <w:r w:rsidRPr="008E6EA3">
        <w:rPr>
          <w:i/>
          <w:lang w:val="en-US" w:eastAsia="ru-RU"/>
        </w:rPr>
        <w:t>n</w:t>
      </w:r>
      <w:r w:rsidRPr="008D45D9">
        <w:rPr>
          <w:lang w:val="en-US" w:eastAsia="ru-RU"/>
        </w:rPr>
        <w:t>;</w:t>
      </w:r>
    </w:p>
    <w:p w:rsidR="009D6E12" w:rsidRPr="008D45D9" w:rsidRDefault="009D6E12" w:rsidP="009D6E12">
      <w:pPr>
        <w:pStyle w:val="a0"/>
        <w:numPr>
          <w:ilvl w:val="0"/>
          <w:numId w:val="25"/>
        </w:numPr>
        <w:rPr>
          <w:lang w:val="en-US" w:eastAsia="ru-RU"/>
        </w:rPr>
      </w:pPr>
      <w:r w:rsidRPr="008D45D9">
        <w:rPr>
          <w:lang w:eastAsia="ru-RU"/>
        </w:rPr>
        <w:t xml:space="preserve">среднее значение </w:t>
      </w:r>
      <w:proofErr w:type="spellStart"/>
      <w:r w:rsidRPr="008E6EA3">
        <w:rPr>
          <w:i/>
          <w:lang w:val="en-US" w:eastAsia="ru-RU"/>
        </w:rPr>
        <w:t>m</w:t>
      </w:r>
      <w:r w:rsidR="00CB5229" w:rsidRPr="00CB5229">
        <w:rPr>
          <w:i/>
          <w:vertAlign w:val="subscript"/>
          <w:lang w:val="en-US" w:eastAsia="ru-RU"/>
        </w:rPr>
        <w:t>Q</w:t>
      </w:r>
      <w:proofErr w:type="spellEnd"/>
      <w:r w:rsidRPr="008D45D9">
        <w:rPr>
          <w:lang w:val="en-US" w:eastAsia="ru-RU"/>
        </w:rPr>
        <w:t>;</w:t>
      </w:r>
    </w:p>
    <w:p w:rsidR="009D6E12" w:rsidRPr="008D45D9" w:rsidRDefault="009D6E12" w:rsidP="009D6E12">
      <w:pPr>
        <w:pStyle w:val="a0"/>
        <w:numPr>
          <w:ilvl w:val="0"/>
          <w:numId w:val="25"/>
        </w:numPr>
        <w:rPr>
          <w:lang w:eastAsia="ru-RU"/>
        </w:rPr>
      </w:pPr>
      <w:r w:rsidRPr="008D45D9">
        <w:rPr>
          <w:lang w:eastAsia="ru-RU"/>
        </w:rPr>
        <w:t xml:space="preserve">стандартное отклонение </w:t>
      </w:r>
      <w:r w:rsidRPr="008E6EA3">
        <w:rPr>
          <w:i/>
          <w:lang w:val="en-US" w:eastAsia="ru-RU"/>
        </w:rPr>
        <w:t>S</w:t>
      </w:r>
      <w:r w:rsidR="00CB5229" w:rsidRPr="00CB5229">
        <w:rPr>
          <w:i/>
          <w:vertAlign w:val="subscript"/>
          <w:lang w:val="en-US" w:eastAsia="ru-RU"/>
        </w:rPr>
        <w:t>Q</w:t>
      </w:r>
      <w:r w:rsidRPr="008D45D9">
        <w:rPr>
          <w:lang w:eastAsia="ru-RU"/>
        </w:rPr>
        <w:t>.</w:t>
      </w:r>
    </w:p>
    <w:p w:rsidR="009D6E12" w:rsidRPr="008D45D9" w:rsidRDefault="009D6E12" w:rsidP="002D1692">
      <w:pPr>
        <w:pStyle w:val="a0"/>
        <w:rPr>
          <w:lang w:eastAsia="ru-RU"/>
        </w:rPr>
      </w:pPr>
      <w:r w:rsidRPr="008D45D9">
        <w:rPr>
          <w:lang w:eastAsia="ru-RU"/>
        </w:rPr>
        <w:t xml:space="preserve">Причем они должны пересчитываться, когда мы удаляем значение из выборки. Поэтому их </w:t>
      </w:r>
      <w:r w:rsidR="008E6EA3">
        <w:rPr>
          <w:lang w:eastAsia="ru-RU"/>
        </w:rPr>
        <w:t>лучше</w:t>
      </w:r>
      <w:r w:rsidRPr="008D45D9">
        <w:rPr>
          <w:lang w:eastAsia="ru-RU"/>
        </w:rPr>
        <w:t xml:space="preserve"> рассчитать через формулы, а не через «Анализ данных». Значения должны совпасть с тем, что получилось в п.1.</w:t>
      </w:r>
    </w:p>
    <w:p w:rsidR="009D6E12" w:rsidRPr="008D45D9" w:rsidRDefault="00722DA6" w:rsidP="00EA4930">
      <w:pPr>
        <w:pStyle w:val="af9"/>
        <w:spacing w:before="120" w:after="120"/>
      </w:pPr>
      <w:r>
        <w:drawing>
          <wp:inline distT="0" distB="0" distL="0" distR="0">
            <wp:extent cx="2208162" cy="994264"/>
            <wp:effectExtent l="19050" t="0" r="1638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122" t="35650" r="61164" b="40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162" cy="99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12" w:rsidRPr="008D45D9" w:rsidRDefault="003E742B" w:rsidP="002D1692">
      <w:pPr>
        <w:pStyle w:val="a0"/>
        <w:rPr>
          <w:lang w:eastAsia="ru-RU"/>
        </w:rPr>
      </w:pPr>
      <w:r w:rsidRPr="008D45D9">
        <w:rPr>
          <w:lang w:eastAsia="ru-RU"/>
        </w:rPr>
        <w:t xml:space="preserve">Теперь выполним проверку по тесту </w:t>
      </w:r>
      <w:proofErr w:type="spellStart"/>
      <w:r w:rsidRPr="008D45D9">
        <w:rPr>
          <w:lang w:eastAsia="ru-RU"/>
        </w:rPr>
        <w:t>Граббса</w:t>
      </w:r>
      <w:proofErr w:type="spellEnd"/>
      <w:r w:rsidRPr="008D45D9">
        <w:rPr>
          <w:lang w:eastAsia="ru-RU"/>
        </w:rPr>
        <w:t>.</w:t>
      </w:r>
    </w:p>
    <w:p w:rsidR="003E742B" w:rsidRPr="008D45D9" w:rsidRDefault="0087160E" w:rsidP="003E742B">
      <w:pPr>
        <w:pStyle w:val="a0"/>
        <w:jc w:val="center"/>
        <w:rPr>
          <w:lang w:val="en-US" w:eastAsia="ru-RU"/>
        </w:rPr>
      </w:pPr>
      <w:r w:rsidRPr="0087160E">
        <w:rPr>
          <w:position w:val="-38"/>
          <w:lang w:val="en-US" w:eastAsia="ru-RU"/>
        </w:rPr>
        <w:object w:dxaOrig="2079" w:dyaOrig="940">
          <v:shape id="_x0000_i1047" type="#_x0000_t75" style="width:105pt;height:47.05pt" o:ole="">
            <v:imagedata r:id="rId55" o:title=""/>
          </v:shape>
          <o:OLEObject Type="Embed" ProgID="Equation.DSMT4" ShapeID="_x0000_i1047" DrawAspect="Content" ObjectID="_1506247407" r:id="rId56"/>
        </w:object>
      </w:r>
    </w:p>
    <w:p w:rsidR="003E742B" w:rsidRDefault="003E742B" w:rsidP="002D1692">
      <w:pPr>
        <w:pStyle w:val="a0"/>
        <w:rPr>
          <w:lang w:eastAsia="ru-RU"/>
        </w:rPr>
      </w:pPr>
      <w:r w:rsidRPr="008D45D9">
        <w:rPr>
          <w:lang w:eastAsia="ru-RU"/>
        </w:rPr>
        <w:t>Для этого придется добавить столбец с расчетом</w:t>
      </w:r>
      <w:r w:rsidR="001A4858">
        <w:rPr>
          <w:lang w:eastAsia="ru-RU"/>
        </w:rPr>
        <w:t xml:space="preserve"> отклонений от среднего</w:t>
      </w:r>
      <w:r w:rsidRPr="008D45D9">
        <w:rPr>
          <w:lang w:eastAsia="ru-RU"/>
        </w:rPr>
        <w:t xml:space="preserve"> </w:t>
      </w:r>
      <w:r w:rsidR="00722DA6" w:rsidRPr="00722DA6">
        <w:rPr>
          <w:position w:val="-18"/>
          <w:lang w:eastAsia="ru-RU"/>
        </w:rPr>
        <w:object w:dxaOrig="1040" w:dyaOrig="499">
          <v:shape id="_x0000_i1048" type="#_x0000_t75" style="width:52.7pt;height:24.95pt" o:ole="">
            <v:imagedata r:id="rId57" o:title=""/>
          </v:shape>
          <o:OLEObject Type="Embed" ProgID="Equation.DSMT4" ShapeID="_x0000_i1048" DrawAspect="Content" ObjectID="_1506247408" r:id="rId58"/>
        </w:object>
      </w:r>
      <w:r w:rsidRPr="008D45D9">
        <w:rPr>
          <w:lang w:eastAsia="ru-RU"/>
        </w:rPr>
        <w:t xml:space="preserve"> для каждого значения.</w:t>
      </w:r>
    </w:p>
    <w:tbl>
      <w:tblPr>
        <w:tblW w:w="0" w:type="auto"/>
        <w:tblLook w:val="04A0"/>
      </w:tblPr>
      <w:tblGrid>
        <w:gridCol w:w="519"/>
        <w:gridCol w:w="9052"/>
      </w:tblGrid>
      <w:tr w:rsidR="003E742B" w:rsidRPr="006062DB" w:rsidTr="006062DB">
        <w:tc>
          <w:tcPr>
            <w:tcW w:w="519" w:type="dxa"/>
            <w:tcBorders>
              <w:right w:val="single" w:sz="4" w:space="0" w:color="auto"/>
            </w:tcBorders>
            <w:shd w:val="clear" w:color="auto" w:fill="F2F2F2"/>
          </w:tcPr>
          <w:p w:rsidR="003E742B" w:rsidRPr="008D45D9" w:rsidRDefault="003E742B" w:rsidP="006062DB">
            <w:pPr>
              <w:pStyle w:val="a0"/>
              <w:ind w:firstLine="0"/>
            </w:pPr>
            <w:r w:rsidRPr="008D45D9">
              <w:object w:dxaOrig="285" w:dyaOrig="270">
                <v:shape id="_x0000_i1049" type="#_x0000_t75" style="width:14.1pt;height:13.7pt" o:ole="">
                  <v:imagedata r:id="rId38" o:title=""/>
                </v:shape>
                <o:OLEObject Type="Embed" ProgID="PBrush" ShapeID="_x0000_i1049" DrawAspect="Content" ObjectID="_1506247409" r:id="rId59"/>
              </w:object>
            </w:r>
          </w:p>
        </w:tc>
        <w:tc>
          <w:tcPr>
            <w:tcW w:w="9052" w:type="dxa"/>
            <w:tcBorders>
              <w:left w:val="single" w:sz="4" w:space="0" w:color="auto"/>
            </w:tcBorders>
            <w:shd w:val="clear" w:color="auto" w:fill="auto"/>
          </w:tcPr>
          <w:p w:rsidR="00A17EB2" w:rsidRPr="006062DB" w:rsidRDefault="003E742B" w:rsidP="006062DB">
            <w:pPr>
              <w:pStyle w:val="a0"/>
              <w:ind w:firstLine="0"/>
              <w:rPr>
                <w:sz w:val="24"/>
              </w:rPr>
            </w:pPr>
            <w:r w:rsidRPr="006062DB">
              <w:rPr>
                <w:sz w:val="24"/>
              </w:rPr>
              <w:t xml:space="preserve">Модуль числа вычисляется по формуле </w:t>
            </w:r>
            <w:r w:rsidRPr="006062DB">
              <w:rPr>
                <w:sz w:val="24"/>
                <w:lang w:val="en-US"/>
              </w:rPr>
              <w:t>ABS</w:t>
            </w:r>
            <w:r w:rsidRPr="006062DB">
              <w:rPr>
                <w:sz w:val="24"/>
              </w:rPr>
              <w:t>(</w:t>
            </w:r>
            <w:r w:rsidRPr="006062DB">
              <w:rPr>
                <w:i/>
                <w:sz w:val="24"/>
              </w:rPr>
              <w:t>число</w:t>
            </w:r>
            <w:r w:rsidRPr="006062DB">
              <w:rPr>
                <w:sz w:val="24"/>
              </w:rPr>
              <w:t>)</w:t>
            </w:r>
          </w:p>
        </w:tc>
      </w:tr>
    </w:tbl>
    <w:p w:rsidR="003E742B" w:rsidRDefault="00722DA6" w:rsidP="00EA4930">
      <w:pPr>
        <w:pStyle w:val="af9"/>
        <w:spacing w:before="120" w:after="120"/>
      </w:pPr>
      <w:r>
        <w:drawing>
          <wp:inline distT="0" distB="0" distL="0" distR="0">
            <wp:extent cx="2853969" cy="1144322"/>
            <wp:effectExtent l="19050" t="0" r="3531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962" t="36099" r="50294" b="36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69" cy="11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58" w:rsidRPr="001A4858" w:rsidRDefault="001A4858" w:rsidP="001A4858">
      <w:pPr>
        <w:pStyle w:val="a0"/>
      </w:pPr>
      <w:r>
        <w:t xml:space="preserve">В </w:t>
      </w:r>
      <w:r w:rsidRPr="001A4858">
        <w:t>примере</w:t>
      </w:r>
      <w:r>
        <w:t xml:space="preserve"> наибольшее отклонение имеет значение 750. Его отклонение </w:t>
      </w:r>
      <w:r w:rsidRPr="001A4858">
        <w:t>равно 568,44</w:t>
      </w:r>
      <w:r>
        <w:t>.</w:t>
      </w:r>
    </w:p>
    <w:p w:rsidR="00250AAA" w:rsidRPr="00250AAA" w:rsidRDefault="00250AAA" w:rsidP="00250AAA">
      <w:pPr>
        <w:pStyle w:val="afa"/>
        <w:spacing w:after="240"/>
      </w:pPr>
      <w:r>
        <w:rPr>
          <w:bCs w:val="0"/>
          <w:noProof/>
        </w:rPr>
        <w:lastRenderedPageBreak/>
        <w:drawing>
          <wp:inline distT="0" distB="0" distL="0" distR="0">
            <wp:extent cx="1600200" cy="1914525"/>
            <wp:effectExtent l="19050" t="0" r="0" b="0"/>
            <wp:docPr id="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962" t="39646" r="72101" b="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60E" w:rsidRPr="0087160E" w:rsidRDefault="001A4858" w:rsidP="0087160E">
      <w:pPr>
        <w:pStyle w:val="a0"/>
      </w:pPr>
      <w:r>
        <w:t xml:space="preserve">Теперь вычислим значение </w:t>
      </w:r>
      <w:r>
        <w:rPr>
          <w:lang w:val="en-US"/>
        </w:rPr>
        <w:t>G</w:t>
      </w:r>
      <w:r w:rsidR="0087160E">
        <w:t xml:space="preserve"> по указанной формуле. </w:t>
      </w:r>
      <w:proofErr w:type="gramStart"/>
      <w:r w:rsidR="0087160E">
        <w:t>Необходимо найти максимальное из отклонений от среднего и поделить на стандартное отклонение.</w:t>
      </w:r>
      <w:proofErr w:type="gramEnd"/>
    </w:p>
    <w:p w:rsidR="003E742B" w:rsidRPr="008D45D9" w:rsidRDefault="00722DA6" w:rsidP="00EA4930">
      <w:pPr>
        <w:pStyle w:val="af9"/>
        <w:spacing w:before="120" w:after="120"/>
      </w:pPr>
      <w:r>
        <w:drawing>
          <wp:inline distT="0" distB="0" distL="0" distR="0">
            <wp:extent cx="3419475" cy="1733550"/>
            <wp:effectExtent l="1905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962" t="30717" r="41475" b="28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B2" w:rsidRPr="008D45D9" w:rsidRDefault="00A17EB2" w:rsidP="00A17EB2">
      <w:pPr>
        <w:pStyle w:val="a0"/>
      </w:pPr>
      <w:r w:rsidRPr="008D45D9">
        <w:t>Теперь вычислим критическое значение критерия:</w:t>
      </w:r>
    </w:p>
    <w:p w:rsidR="00A17EB2" w:rsidRPr="008D45D9" w:rsidRDefault="00AD77B1" w:rsidP="00A17EB2">
      <w:pPr>
        <w:pStyle w:val="a0"/>
        <w:jc w:val="center"/>
        <w:rPr>
          <w:lang w:val="en-US" w:eastAsia="ru-RU"/>
        </w:rPr>
      </w:pPr>
      <w:r w:rsidRPr="008D45D9">
        <w:rPr>
          <w:position w:val="-66"/>
          <w:lang w:val="en-US" w:eastAsia="ru-RU"/>
        </w:rPr>
        <w:object w:dxaOrig="3040" w:dyaOrig="1500">
          <v:shape id="_x0000_i1050" type="#_x0000_t75" style="width:152.45pt;height:74.8pt" o:ole="">
            <v:imagedata r:id="rId63" o:title=""/>
          </v:shape>
          <o:OLEObject Type="Embed" ProgID="Equation.DSMT4" ShapeID="_x0000_i1050" DrawAspect="Content" ObjectID="_1506247410" r:id="rId64"/>
        </w:object>
      </w:r>
    </w:p>
    <w:tbl>
      <w:tblPr>
        <w:tblW w:w="0" w:type="auto"/>
        <w:tblLook w:val="04A0"/>
      </w:tblPr>
      <w:tblGrid>
        <w:gridCol w:w="519"/>
        <w:gridCol w:w="9052"/>
      </w:tblGrid>
      <w:tr w:rsidR="00A17EB2" w:rsidRPr="006062DB" w:rsidTr="006062DB">
        <w:tc>
          <w:tcPr>
            <w:tcW w:w="519" w:type="dxa"/>
            <w:tcBorders>
              <w:right w:val="single" w:sz="4" w:space="0" w:color="auto"/>
            </w:tcBorders>
            <w:shd w:val="clear" w:color="auto" w:fill="F2F2F2"/>
          </w:tcPr>
          <w:p w:rsidR="00A17EB2" w:rsidRPr="008D45D9" w:rsidRDefault="00A17EB2" w:rsidP="006062DB">
            <w:pPr>
              <w:pStyle w:val="a0"/>
              <w:ind w:firstLine="0"/>
            </w:pPr>
            <w:r w:rsidRPr="008D45D9">
              <w:object w:dxaOrig="285" w:dyaOrig="270">
                <v:shape id="_x0000_i1051" type="#_x0000_t75" style="width:14.1pt;height:13.7pt" o:ole="">
                  <v:imagedata r:id="rId38" o:title=""/>
                </v:shape>
                <o:OLEObject Type="Embed" ProgID="PBrush" ShapeID="_x0000_i1051" DrawAspect="Content" ObjectID="_1506247411" r:id="rId65"/>
              </w:object>
            </w:r>
          </w:p>
        </w:tc>
        <w:tc>
          <w:tcPr>
            <w:tcW w:w="9052" w:type="dxa"/>
            <w:tcBorders>
              <w:left w:val="single" w:sz="4" w:space="0" w:color="auto"/>
            </w:tcBorders>
            <w:shd w:val="clear" w:color="auto" w:fill="auto"/>
          </w:tcPr>
          <w:p w:rsidR="00A17EB2" w:rsidRPr="006062DB" w:rsidRDefault="00A1114D" w:rsidP="006062DB">
            <w:pPr>
              <w:pStyle w:val="a0"/>
              <w:ind w:firstLine="0"/>
              <w:rPr>
                <w:sz w:val="24"/>
              </w:rPr>
            </w:pPr>
            <w:r w:rsidRPr="006062DB">
              <w:rPr>
                <w:sz w:val="24"/>
              </w:rPr>
              <w:t xml:space="preserve">Обратите внимание, в формуле стоит </w:t>
            </w:r>
            <w:r w:rsidR="00AD77B1" w:rsidRPr="006062DB">
              <w:rPr>
                <w:position w:val="-18"/>
                <w:sz w:val="24"/>
              </w:rPr>
              <w:object w:dxaOrig="260" w:dyaOrig="520">
                <v:shape id="_x0000_i1052" type="#_x0000_t75" style="width:12.85pt;height:25.35pt" o:ole="">
                  <v:imagedata r:id="rId66" o:title=""/>
                </v:shape>
                <o:OLEObject Type="Embed" ProgID="Equation.DSMT4" ShapeID="_x0000_i1052" DrawAspect="Content" ObjectID="_1506247412" r:id="rId67"/>
              </w:object>
            </w:r>
            <w:r w:rsidRPr="006062DB">
              <w:rPr>
                <w:sz w:val="24"/>
              </w:rPr>
              <w:t xml:space="preserve">. В </w:t>
            </w:r>
            <w:r w:rsidRPr="006062DB">
              <w:rPr>
                <w:sz w:val="24"/>
                <w:lang w:val="en-US"/>
              </w:rPr>
              <w:t>Excel</w:t>
            </w:r>
            <w:r w:rsidRPr="006062DB">
              <w:rPr>
                <w:sz w:val="24"/>
              </w:rPr>
              <w:t xml:space="preserve"> </w:t>
            </w:r>
            <w:r w:rsidR="00AD77B1" w:rsidRPr="006062DB">
              <w:rPr>
                <w:sz w:val="24"/>
              </w:rPr>
              <w:t>нужно брать значение вдвое больше</w:t>
            </w:r>
            <w:r w:rsidRPr="006062DB">
              <w:rPr>
                <w:sz w:val="24"/>
              </w:rPr>
              <w:t xml:space="preserve">, поэтому в СТЬЮДРАСПОБР подставляем </w:t>
            </w:r>
            <w:r w:rsidR="00AD77B1" w:rsidRPr="006062DB">
              <w:rPr>
                <w:position w:val="-18"/>
                <w:sz w:val="24"/>
              </w:rPr>
              <w:object w:dxaOrig="360" w:dyaOrig="520">
                <v:shape id="_x0000_i1053" type="#_x0000_t75" style="width:18.1pt;height:25.35pt" o:ole="">
                  <v:imagedata r:id="rId68" o:title=""/>
                </v:shape>
                <o:OLEObject Type="Embed" ProgID="Equation.DSMT4" ShapeID="_x0000_i1053" DrawAspect="Content" ObjectID="_1506247413" r:id="rId69"/>
              </w:object>
            </w:r>
            <w:r w:rsidRPr="006062DB">
              <w:rPr>
                <w:sz w:val="24"/>
              </w:rPr>
              <w:t>.</w:t>
            </w:r>
          </w:p>
          <w:p w:rsidR="00A1114D" w:rsidRPr="006062DB" w:rsidRDefault="00A1114D" w:rsidP="006062DB">
            <w:pPr>
              <w:pStyle w:val="a0"/>
              <w:ind w:firstLine="0"/>
              <w:rPr>
                <w:sz w:val="24"/>
              </w:rPr>
            </w:pPr>
            <w:r w:rsidRPr="006062DB">
              <w:rPr>
                <w:sz w:val="24"/>
              </w:rPr>
              <w:t xml:space="preserve">Чтобы не писать </w:t>
            </w:r>
            <w:proofErr w:type="gramStart"/>
            <w:r w:rsidRPr="006062DB">
              <w:rPr>
                <w:sz w:val="24"/>
              </w:rPr>
              <w:t>слишком</w:t>
            </w:r>
            <w:proofErr w:type="gramEnd"/>
            <w:r w:rsidRPr="006062DB">
              <w:rPr>
                <w:sz w:val="24"/>
              </w:rPr>
              <w:t xml:space="preserve"> длинную формулу, </w:t>
            </w:r>
            <w:r w:rsidR="00AD77B1" w:rsidRPr="006062DB">
              <w:rPr>
                <w:position w:val="-40"/>
                <w:sz w:val="24"/>
              </w:rPr>
              <w:object w:dxaOrig="680" w:dyaOrig="720">
                <v:shape id="_x0000_i1054" type="#_x0000_t75" style="width:34.6pt;height:36.6pt" o:ole="">
                  <v:imagedata r:id="rId70" o:title=""/>
                </v:shape>
                <o:OLEObject Type="Embed" ProgID="Equation.DSMT4" ShapeID="_x0000_i1054" DrawAspect="Content" ObjectID="_1506247414" r:id="rId71"/>
              </w:object>
            </w:r>
            <w:r w:rsidRPr="006062DB">
              <w:rPr>
                <w:sz w:val="24"/>
              </w:rPr>
              <w:t xml:space="preserve"> посчитаем в отдельной ячейке.</w:t>
            </w:r>
          </w:p>
        </w:tc>
      </w:tr>
    </w:tbl>
    <w:p w:rsidR="00A17EB2" w:rsidRPr="008D45D9" w:rsidRDefault="00A17EB2" w:rsidP="00A17EB2">
      <w:pPr>
        <w:pStyle w:val="a0"/>
      </w:pPr>
    </w:p>
    <w:p w:rsidR="00A17EB2" w:rsidRPr="008D45D9" w:rsidRDefault="00722DA6" w:rsidP="00EA4930">
      <w:pPr>
        <w:pStyle w:val="af9"/>
        <w:spacing w:before="120" w:after="120"/>
      </w:pPr>
      <w:r>
        <w:drawing>
          <wp:inline distT="0" distB="0" distL="0" distR="0">
            <wp:extent cx="5369988" cy="1866582"/>
            <wp:effectExtent l="19050" t="0" r="2112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962" t="35874" r="7322" b="19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988" cy="186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14D" w:rsidRPr="008D45D9" w:rsidRDefault="00722DA6" w:rsidP="00A1114D">
      <w:pPr>
        <w:pStyle w:val="afa"/>
        <w:spacing w:after="240"/>
      </w:pPr>
      <w:r>
        <w:rPr>
          <w:bCs w:val="0"/>
          <w:noProof/>
        </w:rPr>
        <w:lastRenderedPageBreak/>
        <w:drawing>
          <wp:inline distT="0" distB="0" distL="0" distR="0">
            <wp:extent cx="2895600" cy="1866900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962" t="35874" r="50294" b="20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839" w:rsidRDefault="00AA6839" w:rsidP="00A17EB2">
      <w:pPr>
        <w:pStyle w:val="a0"/>
      </w:pPr>
      <w:r w:rsidRPr="008D45D9">
        <w:rPr>
          <w:lang w:val="en-US"/>
        </w:rPr>
        <w:t>G</w:t>
      </w:r>
      <w:r w:rsidRPr="008D45D9">
        <w:t> &gt; </w:t>
      </w:r>
      <w:proofErr w:type="gramStart"/>
      <w:r w:rsidRPr="008D45D9">
        <w:rPr>
          <w:lang w:val="en-US"/>
        </w:rPr>
        <w:t>G</w:t>
      </w:r>
      <w:proofErr w:type="spellStart"/>
      <w:r w:rsidRPr="008D45D9">
        <w:t>кр</w:t>
      </w:r>
      <w:proofErr w:type="spellEnd"/>
      <w:r w:rsidRPr="008D45D9">
        <w:t>.,</w:t>
      </w:r>
      <w:proofErr w:type="gramEnd"/>
      <w:r w:rsidRPr="008D45D9">
        <w:t xml:space="preserve"> значит в выборке есть случайный выброс. Это число с максимальным отклонением от среднего (либо первое, либо последнее).</w:t>
      </w:r>
    </w:p>
    <w:p w:rsidR="0087160E" w:rsidRPr="008D45D9" w:rsidRDefault="0087160E" w:rsidP="00A17EB2">
      <w:pPr>
        <w:pStyle w:val="a0"/>
      </w:pPr>
      <w:r>
        <w:t xml:space="preserve">На </w:t>
      </w:r>
      <w:proofErr w:type="spellStart"/>
      <w:r>
        <w:t>скриншоте</w:t>
      </w:r>
      <w:proofErr w:type="spellEnd"/>
      <w:r>
        <w:t xml:space="preserve"> промежуточные значения скрыты.</w:t>
      </w:r>
    </w:p>
    <w:p w:rsidR="00972B54" w:rsidRPr="00CB5229" w:rsidRDefault="0087160E" w:rsidP="00972B54">
      <w:pPr>
        <w:pStyle w:val="af9"/>
        <w:spacing w:before="120" w:after="120"/>
      </w:pPr>
      <w:r>
        <w:drawing>
          <wp:inline distT="0" distB="0" distL="0" distR="0">
            <wp:extent cx="1600200" cy="113347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962" t="39684" r="72100" b="30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839" w:rsidRPr="00972B54" w:rsidRDefault="00AA6839" w:rsidP="00A17EB2">
      <w:pPr>
        <w:pStyle w:val="a0"/>
      </w:pPr>
      <w:r w:rsidRPr="008D45D9">
        <w:t>В нашем примере</w:t>
      </w:r>
      <w:r w:rsidR="00972B54">
        <w:t xml:space="preserve"> самое маленькое значение </w:t>
      </w:r>
      <w:r w:rsidR="00972B54" w:rsidRPr="00972B54">
        <w:rPr>
          <w:i/>
          <w:lang w:val="en-US"/>
        </w:rPr>
        <w:t>Q</w:t>
      </w:r>
      <w:r w:rsidR="00972B54" w:rsidRPr="00972B54">
        <w:rPr>
          <w:vertAlign w:val="subscript"/>
        </w:rPr>
        <w:t>1</w:t>
      </w:r>
      <w:r w:rsidR="00972B54">
        <w:rPr>
          <w:lang w:val="en-US"/>
        </w:rPr>
        <w:t> </w:t>
      </w:r>
      <w:r w:rsidR="00972B54" w:rsidRPr="00972B54">
        <w:t>=</w:t>
      </w:r>
      <w:r w:rsidR="00972B54">
        <w:rPr>
          <w:lang w:val="en-US"/>
        </w:rPr>
        <w:t> </w:t>
      </w:r>
      <w:r w:rsidR="00972B54">
        <w:t xml:space="preserve">25 имеет отклонение равное </w:t>
      </w:r>
      <w:r w:rsidR="00972B54" w:rsidRPr="00972B54">
        <w:t>|</w:t>
      </w:r>
      <w:r w:rsidR="00972B54" w:rsidRPr="00972B54">
        <w:rPr>
          <w:i/>
          <w:lang w:val="en-US"/>
        </w:rPr>
        <w:t>Q</w:t>
      </w:r>
      <w:r w:rsidR="00972B54" w:rsidRPr="00972B54">
        <w:rPr>
          <w:vertAlign w:val="subscript"/>
        </w:rPr>
        <w:t>1</w:t>
      </w:r>
      <w:r w:rsidR="00972B54">
        <w:rPr>
          <w:vertAlign w:val="subscript"/>
          <w:lang w:val="en-US"/>
        </w:rPr>
        <w:t> </w:t>
      </w:r>
      <w:r w:rsidR="00972B54" w:rsidRPr="00972B54">
        <w:noBreakHyphen/>
      </w:r>
      <w:r w:rsidR="00972B54">
        <w:rPr>
          <w:lang w:val="en-US"/>
        </w:rPr>
        <w:t> </w:t>
      </w:r>
      <w:proofErr w:type="spellStart"/>
      <w:r w:rsidR="00972B54" w:rsidRPr="00972B54">
        <w:rPr>
          <w:i/>
          <w:lang w:val="en-US"/>
        </w:rPr>
        <w:t>m</w:t>
      </w:r>
      <w:r w:rsidR="00972B54" w:rsidRPr="00972B54">
        <w:rPr>
          <w:i/>
          <w:vertAlign w:val="subscript"/>
          <w:lang w:val="en-US"/>
        </w:rPr>
        <w:t>Q</w:t>
      </w:r>
      <w:proofErr w:type="spellEnd"/>
      <w:r w:rsidR="00972B54" w:rsidRPr="00972B54">
        <w:t>|</w:t>
      </w:r>
      <w:r w:rsidR="00972B54">
        <w:rPr>
          <w:lang w:val="en-US"/>
        </w:rPr>
        <w:t> </w:t>
      </w:r>
      <w:r w:rsidR="00972B54" w:rsidRPr="00972B54">
        <w:t xml:space="preserve">= </w:t>
      </w:r>
      <w:r w:rsidR="00972B54">
        <w:t xml:space="preserve">156,56, а самое большое значение </w:t>
      </w:r>
      <w:r w:rsidR="00972B54" w:rsidRPr="00972B54">
        <w:rPr>
          <w:i/>
          <w:lang w:val="en-US"/>
        </w:rPr>
        <w:t>Q</w:t>
      </w:r>
      <w:r w:rsidR="00972B54">
        <w:rPr>
          <w:vertAlign w:val="subscript"/>
        </w:rPr>
        <w:t>32</w:t>
      </w:r>
      <w:r w:rsidR="00972B54">
        <w:rPr>
          <w:lang w:val="en-US"/>
        </w:rPr>
        <w:t> </w:t>
      </w:r>
      <w:r w:rsidR="00972B54" w:rsidRPr="00972B54">
        <w:t>=</w:t>
      </w:r>
      <w:r w:rsidR="00972B54">
        <w:rPr>
          <w:lang w:val="en-US"/>
        </w:rPr>
        <w:t> </w:t>
      </w:r>
      <w:r w:rsidRPr="008D45D9">
        <w:t>750</w:t>
      </w:r>
      <w:r w:rsidR="00972B54" w:rsidRPr="00972B54">
        <w:t xml:space="preserve"> – </w:t>
      </w:r>
      <w:r w:rsidR="00972B54">
        <w:t xml:space="preserve">отклонение </w:t>
      </w:r>
      <w:r w:rsidR="00972B54" w:rsidRPr="00972B54">
        <w:t>|</w:t>
      </w:r>
      <w:r w:rsidR="00972B54" w:rsidRPr="00972B54">
        <w:rPr>
          <w:i/>
          <w:lang w:val="en-US"/>
        </w:rPr>
        <w:t>Q</w:t>
      </w:r>
      <w:r w:rsidR="00972B54">
        <w:rPr>
          <w:vertAlign w:val="subscript"/>
        </w:rPr>
        <w:t>32</w:t>
      </w:r>
      <w:r w:rsidR="00972B54">
        <w:rPr>
          <w:vertAlign w:val="subscript"/>
          <w:lang w:val="en-US"/>
        </w:rPr>
        <w:t> </w:t>
      </w:r>
      <w:r w:rsidR="00972B54" w:rsidRPr="00972B54">
        <w:noBreakHyphen/>
      </w:r>
      <w:r w:rsidR="00972B54">
        <w:rPr>
          <w:lang w:val="en-US"/>
        </w:rPr>
        <w:t> </w:t>
      </w:r>
      <w:proofErr w:type="spellStart"/>
      <w:r w:rsidR="00972B54" w:rsidRPr="00972B54">
        <w:rPr>
          <w:i/>
          <w:lang w:val="en-US"/>
        </w:rPr>
        <w:t>m</w:t>
      </w:r>
      <w:r w:rsidR="00972B54" w:rsidRPr="00972B54">
        <w:rPr>
          <w:i/>
          <w:vertAlign w:val="subscript"/>
          <w:lang w:val="en-US"/>
        </w:rPr>
        <w:t>Q</w:t>
      </w:r>
      <w:proofErr w:type="spellEnd"/>
      <w:r w:rsidR="00972B54" w:rsidRPr="00972B54">
        <w:t>|</w:t>
      </w:r>
      <w:r w:rsidR="00972B54">
        <w:rPr>
          <w:lang w:val="en-US"/>
        </w:rPr>
        <w:t> </w:t>
      </w:r>
      <w:r w:rsidR="00972B54" w:rsidRPr="00972B54">
        <w:t xml:space="preserve">= </w:t>
      </w:r>
      <w:r w:rsidR="00972B54">
        <w:t>568,44</w:t>
      </w:r>
      <w:r w:rsidRPr="008D45D9">
        <w:t>.</w:t>
      </w:r>
      <w:r w:rsidR="00972B54">
        <w:t xml:space="preserve"> Следовательно, у 750 отклонение от среднего больше </w:t>
      </w:r>
      <w:r w:rsidR="0087160E">
        <w:t>(568,44 </w:t>
      </w:r>
      <w:r w:rsidR="0087160E" w:rsidRPr="0087160E">
        <w:t xml:space="preserve">&gt;156,56) </w:t>
      </w:r>
      <w:r w:rsidR="00972B54">
        <w:t>и именно оно является случайным выбросом.</w:t>
      </w:r>
    </w:p>
    <w:p w:rsidR="000F2D20" w:rsidRPr="008D45D9" w:rsidRDefault="00AA6839" w:rsidP="000F2D20">
      <w:pPr>
        <w:pStyle w:val="a0"/>
      </w:pPr>
      <w:r w:rsidRPr="008D45D9">
        <w:t xml:space="preserve">Когда мы удалим это значение из выборки, все </w:t>
      </w:r>
      <w:r w:rsidR="00101FC8">
        <w:t>показатели</w:t>
      </w:r>
      <w:r w:rsidRPr="008D45D9">
        <w:t xml:space="preserve"> </w:t>
      </w:r>
      <w:proofErr w:type="spellStart"/>
      <w:r w:rsidRPr="008D45D9">
        <w:t>пересчитаются</w:t>
      </w:r>
      <w:proofErr w:type="spellEnd"/>
      <w:r w:rsidR="00101FC8">
        <w:t xml:space="preserve"> автоматически</w:t>
      </w:r>
      <w:r w:rsidRPr="008D45D9">
        <w:t xml:space="preserve">. </w:t>
      </w:r>
      <w:r w:rsidR="00101FC8" w:rsidRPr="008D45D9">
        <w:t>П</w:t>
      </w:r>
      <w:r w:rsidR="00101FC8">
        <w:t xml:space="preserve">оэтому перед удалением </w:t>
      </w:r>
      <w:r w:rsidR="00101FC8" w:rsidRPr="008D45D9">
        <w:t>сохраним</w:t>
      </w:r>
      <w:r w:rsidR="00101FC8">
        <w:t xml:space="preserve"> п</w:t>
      </w:r>
      <w:r w:rsidR="00101FC8" w:rsidRPr="008D45D9">
        <w:t xml:space="preserve">ромежуточные </w:t>
      </w:r>
      <w:r w:rsidR="000F2D20" w:rsidRPr="008D45D9">
        <w:t xml:space="preserve">расчеты по текущему шагу, </w:t>
      </w:r>
      <w:proofErr w:type="gramStart"/>
      <w:r w:rsidR="000F2D20" w:rsidRPr="008D45D9">
        <w:t>скопировав их на пустое пространство</w:t>
      </w:r>
      <w:r w:rsidR="00101FC8">
        <w:t xml:space="preserve"> справа от вычислений</w:t>
      </w:r>
      <w:proofErr w:type="gramEnd"/>
      <w:r w:rsidR="000F2D20" w:rsidRPr="008D45D9">
        <w:t>.</w:t>
      </w:r>
    </w:p>
    <w:tbl>
      <w:tblPr>
        <w:tblW w:w="0" w:type="auto"/>
        <w:tblLook w:val="04A0"/>
      </w:tblPr>
      <w:tblGrid>
        <w:gridCol w:w="519"/>
        <w:gridCol w:w="9052"/>
      </w:tblGrid>
      <w:tr w:rsidR="000F2D20" w:rsidRPr="006062DB" w:rsidTr="006062DB">
        <w:tc>
          <w:tcPr>
            <w:tcW w:w="519" w:type="dxa"/>
            <w:tcBorders>
              <w:right w:val="single" w:sz="4" w:space="0" w:color="auto"/>
            </w:tcBorders>
            <w:shd w:val="clear" w:color="auto" w:fill="F2F2F2"/>
          </w:tcPr>
          <w:p w:rsidR="000F2D20" w:rsidRPr="008D45D9" w:rsidRDefault="000F2D20" w:rsidP="006062DB">
            <w:pPr>
              <w:pStyle w:val="a0"/>
              <w:ind w:firstLine="0"/>
            </w:pPr>
            <w:r w:rsidRPr="008D45D9">
              <w:object w:dxaOrig="285" w:dyaOrig="270">
                <v:shape id="_x0000_i1055" type="#_x0000_t75" style="width:14.1pt;height:13.7pt" o:ole="">
                  <v:imagedata r:id="rId38" o:title=""/>
                </v:shape>
                <o:OLEObject Type="Embed" ProgID="PBrush" ShapeID="_x0000_i1055" DrawAspect="Content" ObjectID="_1506247415" r:id="rId75"/>
              </w:object>
            </w:r>
          </w:p>
        </w:tc>
        <w:tc>
          <w:tcPr>
            <w:tcW w:w="9052" w:type="dxa"/>
            <w:tcBorders>
              <w:left w:val="single" w:sz="4" w:space="0" w:color="auto"/>
            </w:tcBorders>
            <w:shd w:val="clear" w:color="auto" w:fill="auto"/>
          </w:tcPr>
          <w:p w:rsidR="000F2D20" w:rsidRPr="006062DB" w:rsidRDefault="000F2D20" w:rsidP="006062DB">
            <w:pPr>
              <w:pStyle w:val="a0"/>
              <w:ind w:firstLine="0"/>
              <w:rPr>
                <w:sz w:val="24"/>
              </w:rPr>
            </w:pPr>
            <w:r w:rsidRPr="006062DB">
              <w:rPr>
                <w:sz w:val="24"/>
              </w:rPr>
              <w:t xml:space="preserve">Если вы просто скопируете и вставите ячейки, то в результате получите </w:t>
            </w:r>
            <w:r w:rsidR="004B3CED" w:rsidRPr="006062DB">
              <w:rPr>
                <w:sz w:val="24"/>
              </w:rPr>
              <w:t>нули</w:t>
            </w:r>
            <w:r w:rsidRPr="006062DB">
              <w:rPr>
                <w:sz w:val="24"/>
              </w:rPr>
              <w:t xml:space="preserve"> или ошибки вместо чисел, потому что </w:t>
            </w:r>
            <w:r w:rsidRPr="006062DB">
              <w:rPr>
                <w:sz w:val="24"/>
                <w:lang w:val="en-US"/>
              </w:rPr>
              <w:t>Excel</w:t>
            </w:r>
            <w:r w:rsidRPr="006062DB">
              <w:rPr>
                <w:sz w:val="24"/>
              </w:rPr>
              <w:t xml:space="preserve"> копирует формулы и смещает их, как при растягивании.</w:t>
            </w:r>
          </w:p>
          <w:p w:rsidR="000F2D20" w:rsidRPr="006062DB" w:rsidRDefault="000F2D20" w:rsidP="006062DB">
            <w:pPr>
              <w:pStyle w:val="a0"/>
              <w:ind w:firstLine="0"/>
              <w:rPr>
                <w:sz w:val="24"/>
              </w:rPr>
            </w:pPr>
            <w:r w:rsidRPr="006062DB">
              <w:rPr>
                <w:sz w:val="24"/>
              </w:rPr>
              <w:t>Чтобы вставить числа, а не формулы, используется «Специальная вставка».</w:t>
            </w:r>
          </w:p>
          <w:p w:rsidR="000F2D20" w:rsidRPr="006062DB" w:rsidRDefault="000F2D20" w:rsidP="006062DB">
            <w:pPr>
              <w:pStyle w:val="a0"/>
              <w:ind w:firstLine="0"/>
              <w:rPr>
                <w:sz w:val="24"/>
              </w:rPr>
            </w:pPr>
            <w:r w:rsidRPr="006062DB">
              <w:rPr>
                <w:sz w:val="24"/>
              </w:rPr>
              <w:t xml:space="preserve">Скопируйте ячейки как обычно, а </w:t>
            </w:r>
            <w:r w:rsidR="00C7131E" w:rsidRPr="006062DB">
              <w:rPr>
                <w:sz w:val="24"/>
              </w:rPr>
              <w:t>для вставки либо выберите на ленте</w:t>
            </w:r>
            <w:proofErr w:type="gramStart"/>
            <w:r w:rsidR="00C7131E" w:rsidRPr="006062DB">
              <w:rPr>
                <w:sz w:val="24"/>
              </w:rPr>
              <w:t xml:space="preserve"> В</w:t>
            </w:r>
            <w:proofErr w:type="gramEnd"/>
            <w:r w:rsidR="00C7131E" w:rsidRPr="006062DB">
              <w:rPr>
                <w:sz w:val="24"/>
              </w:rPr>
              <w:t>ставить – Вставить значения, либо кликните правой кнопкой по ячейке, куда будете вставлять – «Специальная вставка...», отметьте пункт «Значения и форматы чисел» (тогда вставится не только число, но и его оформление» – ОК.</w:t>
            </w:r>
          </w:p>
          <w:p w:rsidR="000F2D20" w:rsidRPr="006062DB" w:rsidRDefault="000F2D20" w:rsidP="006062DB">
            <w:pPr>
              <w:pStyle w:val="a0"/>
              <w:ind w:firstLine="0"/>
              <w:jc w:val="center"/>
              <w:rPr>
                <w:sz w:val="24"/>
              </w:rPr>
            </w:pPr>
            <w:r w:rsidRPr="008D45D9">
              <w:object w:dxaOrig="3210" w:dyaOrig="4095">
                <v:shape id="_x0000_i1056" type="#_x0000_t75" style="width:160.5pt;height:203.95pt" o:ole="">
                  <v:imagedata r:id="rId76" o:title=""/>
                </v:shape>
                <o:OLEObject Type="Embed" ProgID="PBrush" ShapeID="_x0000_i1056" DrawAspect="Content" ObjectID="_1506247416" r:id="rId77"/>
              </w:object>
            </w:r>
            <w:r w:rsidR="00C7131E" w:rsidRPr="008D45D9">
              <w:tab/>
            </w:r>
            <w:r w:rsidR="004F52F2">
              <w:rPr>
                <w:noProof/>
                <w:lang w:eastAsia="ru-RU"/>
              </w:rPr>
              <w:drawing>
                <wp:inline distT="0" distB="0" distL="0" distR="0">
                  <wp:extent cx="2933700" cy="2695575"/>
                  <wp:effectExtent l="19050" t="0" r="0" b="0"/>
                  <wp:docPr id="46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6839" w:rsidRPr="008D45D9" w:rsidRDefault="00AA6839" w:rsidP="00A17EB2">
      <w:pPr>
        <w:pStyle w:val="a0"/>
      </w:pPr>
    </w:p>
    <w:p w:rsidR="00972B54" w:rsidRPr="008D45D9" w:rsidRDefault="00972B54" w:rsidP="00972B54">
      <w:pPr>
        <w:pStyle w:val="af9"/>
        <w:spacing w:before="120" w:after="120"/>
      </w:pPr>
    </w:p>
    <w:p w:rsidR="008B3922" w:rsidRPr="008D45D9" w:rsidRDefault="008B3922" w:rsidP="00A17EB2">
      <w:pPr>
        <w:pStyle w:val="a0"/>
      </w:pPr>
      <w:r w:rsidRPr="008D45D9">
        <w:t>Теперь удалим случайный выброс из выборки</w:t>
      </w:r>
      <w:r w:rsidR="00101FC8">
        <w:t xml:space="preserve"> (совсем удалим)</w:t>
      </w:r>
      <w:r w:rsidRPr="008D45D9">
        <w:t>.</w:t>
      </w:r>
    </w:p>
    <w:p w:rsidR="008B3922" w:rsidRPr="008D45D9" w:rsidRDefault="004F52F2" w:rsidP="00EA4930">
      <w:pPr>
        <w:pStyle w:val="af9"/>
        <w:spacing w:before="120" w:after="120"/>
      </w:pPr>
      <w:r>
        <w:drawing>
          <wp:inline distT="0" distB="0" distL="0" distR="0">
            <wp:extent cx="1876425" cy="1228725"/>
            <wp:effectExtent l="19050" t="0" r="9525" b="0"/>
            <wp:docPr id="48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F3A" w:rsidRPr="008D45D9" w:rsidRDefault="004B1F3A" w:rsidP="004B1F3A">
      <w:pPr>
        <w:pStyle w:val="a0"/>
      </w:pPr>
      <w:r w:rsidRPr="008D45D9">
        <w:t xml:space="preserve">После удаления все формулы </w:t>
      </w:r>
      <w:proofErr w:type="spellStart"/>
      <w:r w:rsidRPr="008D45D9">
        <w:t>пересчитались</w:t>
      </w:r>
      <w:proofErr w:type="spellEnd"/>
      <w:r w:rsidRPr="008D45D9">
        <w:t xml:space="preserve"> автоматически, нужно лишь сделать вывод и скопировать полученный результат.</w:t>
      </w:r>
    </w:p>
    <w:p w:rsidR="004B1F3A" w:rsidRPr="008D45D9" w:rsidRDefault="00722DA6" w:rsidP="00EA4930">
      <w:pPr>
        <w:pStyle w:val="af9"/>
        <w:spacing w:before="120" w:after="120"/>
      </w:pPr>
      <w:r>
        <w:drawing>
          <wp:inline distT="0" distB="0" distL="0" distR="0">
            <wp:extent cx="5695950" cy="2371725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1122" t="34261" r="2991" b="1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F3A" w:rsidRPr="008D45D9" w:rsidRDefault="004B1F3A" w:rsidP="004B1F3A">
      <w:pPr>
        <w:pStyle w:val="a0"/>
      </w:pPr>
      <w:r w:rsidRPr="008D45D9">
        <w:t>Таким образом, 420 – тоже случайный выброс, его необходимо удалить.</w:t>
      </w:r>
    </w:p>
    <w:p w:rsidR="004B1F3A" w:rsidRDefault="004B1F3A" w:rsidP="004B1F3A">
      <w:pPr>
        <w:pStyle w:val="a0"/>
      </w:pPr>
      <w:r w:rsidRPr="008D45D9">
        <w:t xml:space="preserve">По аналогии проделаем следующие шаги, пока </w:t>
      </w:r>
      <w:r w:rsidRPr="008D45D9">
        <w:rPr>
          <w:lang w:val="en-US"/>
        </w:rPr>
        <w:t>G</w:t>
      </w:r>
      <w:r w:rsidRPr="008D45D9">
        <w:t xml:space="preserve"> не станет меньше </w:t>
      </w:r>
      <w:proofErr w:type="gramStart"/>
      <w:r w:rsidRPr="008D45D9">
        <w:rPr>
          <w:lang w:val="en-US"/>
        </w:rPr>
        <w:t>G</w:t>
      </w:r>
      <w:proofErr w:type="spellStart"/>
      <w:proofErr w:type="gramEnd"/>
      <w:r w:rsidRPr="00D76F3A">
        <w:rPr>
          <w:vertAlign w:val="subscript"/>
        </w:rPr>
        <w:t>кр</w:t>
      </w:r>
      <w:proofErr w:type="spellEnd"/>
      <w:r w:rsidRPr="00D76F3A">
        <w:rPr>
          <w:vertAlign w:val="subscript"/>
        </w:rPr>
        <w:t>.</w:t>
      </w:r>
    </w:p>
    <w:p w:rsidR="004B1F3A" w:rsidRPr="008D45D9" w:rsidRDefault="00D76F3A" w:rsidP="00EA4930">
      <w:pPr>
        <w:pStyle w:val="af9"/>
        <w:spacing w:before="120" w:after="120"/>
      </w:pPr>
      <w:r>
        <w:lastRenderedPageBreak/>
        <w:drawing>
          <wp:inline distT="0" distB="0" distL="0" distR="0">
            <wp:extent cx="6085869" cy="2094738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802" t="35244" r="8440" b="8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69" cy="209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F3A" w:rsidRDefault="00D76F3A" w:rsidP="00D76F3A">
      <w:pPr>
        <w:pStyle w:val="a0"/>
      </w:pPr>
      <w:r>
        <w:t xml:space="preserve">В примере это произошло на 6 шаге, когда в выборке осталось 27 значений и </w:t>
      </w:r>
      <w:r>
        <w:rPr>
          <w:lang w:val="en-US"/>
        </w:rPr>
        <w:t>G</w:t>
      </w:r>
      <w:r w:rsidRPr="00722DA6">
        <w:t xml:space="preserve"> = 2,19 </w:t>
      </w:r>
      <w:r>
        <w:t>стало меньше</w:t>
      </w:r>
      <w:r w:rsidRPr="00722DA6">
        <w:t xml:space="preserve"> </w:t>
      </w:r>
      <w:proofErr w:type="gramStart"/>
      <w:r>
        <w:rPr>
          <w:lang w:val="en-US"/>
        </w:rPr>
        <w:t>G</w:t>
      </w:r>
      <w:proofErr w:type="spellStart"/>
      <w:proofErr w:type="gramEnd"/>
      <w:r w:rsidRPr="00722DA6">
        <w:rPr>
          <w:vertAlign w:val="subscript"/>
        </w:rPr>
        <w:t>кр</w:t>
      </w:r>
      <w:proofErr w:type="spellEnd"/>
      <w:r w:rsidRPr="00722DA6">
        <w:rPr>
          <w:vertAlign w:val="subscript"/>
        </w:rPr>
        <w:t>.</w:t>
      </w:r>
      <w:r>
        <w:t xml:space="preserve"> </w:t>
      </w:r>
      <w:r w:rsidRPr="00722DA6">
        <w:t>= 2,51</w:t>
      </w:r>
      <w:r>
        <w:t>.</w:t>
      </w:r>
    </w:p>
    <w:p w:rsidR="00D76F3A" w:rsidRPr="00D76F3A" w:rsidRDefault="00D76F3A" w:rsidP="00D76F3A">
      <w:pPr>
        <w:pStyle w:val="a0"/>
        <w:rPr>
          <w:u w:val="single"/>
        </w:rPr>
      </w:pPr>
      <w:r w:rsidRPr="00D76F3A">
        <w:rPr>
          <w:u w:val="single"/>
        </w:rPr>
        <w:t>Отчет</w:t>
      </w:r>
    </w:p>
    <w:p w:rsidR="00D76F3A" w:rsidRPr="00722DA6" w:rsidRDefault="00D76F3A" w:rsidP="00D76F3A">
      <w:pPr>
        <w:pStyle w:val="a0"/>
      </w:pPr>
      <w:r>
        <w:t xml:space="preserve">Добавьте отчет </w:t>
      </w:r>
      <w:proofErr w:type="spellStart"/>
      <w:r>
        <w:t>скриншот</w:t>
      </w:r>
      <w:proofErr w:type="spellEnd"/>
      <w:r>
        <w:t xml:space="preserve"> проделанных шагов (сделайте несколько </w:t>
      </w:r>
      <w:proofErr w:type="spellStart"/>
      <w:r>
        <w:t>скриншотов</w:t>
      </w:r>
      <w:proofErr w:type="spellEnd"/>
      <w:r>
        <w:t xml:space="preserve">, если шагов получилось много и на один они не умещаются). Запишите в выводе, какие значения признаны случайными выбросами по результатам теста </w:t>
      </w:r>
      <w:proofErr w:type="spellStart"/>
      <w:r>
        <w:t>Граббса</w:t>
      </w:r>
      <w:proofErr w:type="spellEnd"/>
      <w:r>
        <w:t>. Совпадает ли результат с графическим методом?</w:t>
      </w:r>
    </w:p>
    <w:p w:rsidR="004B1F3A" w:rsidRDefault="00101FC8" w:rsidP="004B1F3A">
      <w:pPr>
        <w:pStyle w:val="a0"/>
      </w:pPr>
      <w:r w:rsidRPr="00101FC8">
        <w:rPr>
          <w:b/>
          <w:noProof/>
          <w:lang w:eastAsia="ru-RU"/>
        </w:rPr>
        <w:t>Вывод</w:t>
      </w:r>
      <w:r>
        <w:rPr>
          <w:noProof/>
          <w:lang w:eastAsia="ru-RU"/>
        </w:rPr>
        <w:t>: И</w:t>
      </w:r>
      <w:r w:rsidR="004B1F3A" w:rsidRPr="008D45D9">
        <w:rPr>
          <w:noProof/>
          <w:lang w:eastAsia="ru-RU"/>
        </w:rPr>
        <w:t>з выборки были исключены</w:t>
      </w:r>
      <w:r>
        <w:rPr>
          <w:noProof/>
          <w:lang w:eastAsia="ru-RU"/>
        </w:rPr>
        <w:t xml:space="preserve"> случайные</w:t>
      </w:r>
      <w:r w:rsidR="00D76F3A">
        <w:rPr>
          <w:noProof/>
          <w:lang w:eastAsia="ru-RU"/>
        </w:rPr>
        <w:t xml:space="preserve"> выбросы 750, 420, 350,</w:t>
      </w:r>
      <w:r w:rsidR="004B1F3A" w:rsidRPr="008D45D9">
        <w:rPr>
          <w:noProof/>
          <w:lang w:eastAsia="ru-RU"/>
        </w:rPr>
        <w:t xml:space="preserve"> 25</w:t>
      </w:r>
      <w:r w:rsidR="00D76F3A">
        <w:rPr>
          <w:noProof/>
          <w:lang w:eastAsia="ru-RU"/>
        </w:rPr>
        <w:t xml:space="preserve"> и 250.</w:t>
      </w:r>
      <w:r w:rsidR="00986D45" w:rsidRPr="008D45D9">
        <w:rPr>
          <w:noProof/>
          <w:lang w:eastAsia="ru-RU"/>
        </w:rPr>
        <w:t xml:space="preserve"> </w:t>
      </w:r>
      <w:r w:rsidR="00D76F3A">
        <w:rPr>
          <w:noProof/>
          <w:lang w:eastAsia="ru-RU"/>
        </w:rPr>
        <w:t>При анализе графика не удалось определить, что 250 является случайным выбросом, другие выбросы были определены верно</w:t>
      </w:r>
      <w:r w:rsidR="00986D45" w:rsidRPr="008D45D9">
        <w:rPr>
          <w:noProof/>
          <w:lang w:eastAsia="ru-RU"/>
        </w:rPr>
        <w:t>.</w:t>
      </w:r>
      <w:r w:rsidR="00986D45" w:rsidRPr="008D45D9">
        <w:t xml:space="preserve"> Очищенная выборка содержит 2</w:t>
      </w:r>
      <w:r w:rsidR="00D76F3A">
        <w:t>7</w:t>
      </w:r>
      <w:r w:rsidR="00986D45" w:rsidRPr="008D45D9">
        <w:t xml:space="preserve"> значений </w:t>
      </w:r>
      <w:proofErr w:type="gramStart"/>
      <w:r w:rsidR="00986D45" w:rsidRPr="008D45D9">
        <w:t>из</w:t>
      </w:r>
      <w:proofErr w:type="gramEnd"/>
      <w:r w:rsidR="00986D45" w:rsidRPr="008D45D9">
        <w:t xml:space="preserve"> первоначальных 32.</w:t>
      </w:r>
    </w:p>
    <w:p w:rsidR="00D76F3A" w:rsidRPr="00D76F3A" w:rsidRDefault="00D76F3A" w:rsidP="004B1F3A">
      <w:pPr>
        <w:pStyle w:val="a0"/>
        <w:rPr>
          <w:u w:val="single"/>
        </w:rPr>
      </w:pPr>
      <w:r w:rsidRPr="00D76F3A">
        <w:rPr>
          <w:u w:val="single"/>
        </w:rPr>
        <w:t>Примечание</w:t>
      </w:r>
    </w:p>
    <w:p w:rsidR="00D76F3A" w:rsidRPr="00D76F3A" w:rsidRDefault="00D76F3A" w:rsidP="004B1F3A">
      <w:pPr>
        <w:pStyle w:val="a0"/>
        <w:rPr>
          <w:noProof/>
          <w:sz w:val="24"/>
          <w:lang w:eastAsia="ru-RU"/>
        </w:rPr>
      </w:pPr>
      <w:r w:rsidRPr="00D76F3A">
        <w:rPr>
          <w:sz w:val="24"/>
        </w:rPr>
        <w:t xml:space="preserve">Тест </w:t>
      </w:r>
      <w:proofErr w:type="spellStart"/>
      <w:r w:rsidRPr="00D76F3A">
        <w:rPr>
          <w:sz w:val="24"/>
        </w:rPr>
        <w:t>Граббса</w:t>
      </w:r>
      <w:proofErr w:type="spellEnd"/>
      <w:r w:rsidRPr="00D76F3A">
        <w:rPr>
          <w:sz w:val="24"/>
        </w:rPr>
        <w:t>, как и графи</w:t>
      </w:r>
      <w:r>
        <w:rPr>
          <w:sz w:val="24"/>
        </w:rPr>
        <w:t>ческий</w:t>
      </w:r>
      <w:r w:rsidRPr="00D76F3A">
        <w:rPr>
          <w:sz w:val="24"/>
        </w:rPr>
        <w:t xml:space="preserve"> анализ, позволяет найти случайные выбросы, но не объясняет, </w:t>
      </w:r>
      <w:r>
        <w:rPr>
          <w:sz w:val="24"/>
        </w:rPr>
        <w:t>почему</w:t>
      </w:r>
      <w:r w:rsidRPr="00D76F3A">
        <w:rPr>
          <w:sz w:val="24"/>
        </w:rPr>
        <w:t xml:space="preserve"> они появились – ошибки это, или просто необычная ситуация. Поэтому на практике не всегда нужно удалять случайные выбросы. Все зависит от конкретно</w:t>
      </w:r>
      <w:r>
        <w:rPr>
          <w:sz w:val="24"/>
        </w:rPr>
        <w:t>го</w:t>
      </w:r>
      <w:r w:rsidRPr="00D76F3A">
        <w:rPr>
          <w:sz w:val="24"/>
        </w:rPr>
        <w:t xml:space="preserve"> </w:t>
      </w:r>
      <w:r>
        <w:rPr>
          <w:sz w:val="24"/>
        </w:rPr>
        <w:t>случая</w:t>
      </w:r>
      <w:r w:rsidRPr="00D76F3A">
        <w:rPr>
          <w:sz w:val="24"/>
        </w:rPr>
        <w:t>.</w:t>
      </w:r>
    </w:p>
    <w:p w:rsidR="004B1F3A" w:rsidRPr="008D45D9" w:rsidRDefault="00986D45" w:rsidP="00986D45">
      <w:pPr>
        <w:pStyle w:val="a0"/>
        <w:numPr>
          <w:ilvl w:val="0"/>
          <w:numId w:val="8"/>
        </w:numPr>
        <w:tabs>
          <w:tab w:val="left" w:pos="993"/>
        </w:tabs>
        <w:ind w:left="0" w:firstLine="709"/>
        <w:rPr>
          <w:lang w:eastAsia="ru-RU"/>
        </w:rPr>
      </w:pPr>
      <w:r w:rsidRPr="008D45D9">
        <w:rPr>
          <w:lang w:eastAsia="ru-RU"/>
        </w:rPr>
        <w:t>После исключения случайных выбросов характеристики выборки изменились, это можно увидеть на предыдущем рисунке (</w:t>
      </w:r>
      <w:proofErr w:type="spellStart"/>
      <w:r w:rsidRPr="00101FC8">
        <w:rPr>
          <w:i/>
          <w:lang w:val="en-US" w:eastAsia="ru-RU"/>
        </w:rPr>
        <w:t>m</w:t>
      </w:r>
      <w:r w:rsidR="00D76F3A">
        <w:rPr>
          <w:i/>
          <w:vertAlign w:val="subscript"/>
          <w:lang w:val="en-US" w:eastAsia="ru-RU"/>
        </w:rPr>
        <w:t>Q</w:t>
      </w:r>
      <w:proofErr w:type="spellEnd"/>
      <w:r w:rsidRPr="00101FC8">
        <w:rPr>
          <w:lang w:eastAsia="ru-RU"/>
        </w:rPr>
        <w:t xml:space="preserve"> </w:t>
      </w:r>
      <w:r w:rsidRPr="008D45D9">
        <w:rPr>
          <w:lang w:eastAsia="ru-RU"/>
        </w:rPr>
        <w:t>уменьшилось с 181,</w:t>
      </w:r>
      <w:r w:rsidR="00D76F3A">
        <w:rPr>
          <w:lang w:eastAsia="ru-RU"/>
        </w:rPr>
        <w:t>5</w:t>
      </w:r>
      <w:r w:rsidRPr="008D45D9">
        <w:rPr>
          <w:lang w:eastAsia="ru-RU"/>
        </w:rPr>
        <w:t>6 до 14</w:t>
      </w:r>
      <w:r w:rsidR="00D76F3A">
        <w:rPr>
          <w:lang w:eastAsia="ru-RU"/>
        </w:rPr>
        <w:t>8</w:t>
      </w:r>
      <w:r w:rsidRPr="008D45D9">
        <w:rPr>
          <w:lang w:eastAsia="ru-RU"/>
        </w:rPr>
        <w:t>,</w:t>
      </w:r>
      <w:r w:rsidR="00D76F3A">
        <w:rPr>
          <w:lang w:eastAsia="ru-RU"/>
        </w:rPr>
        <w:t>70</w:t>
      </w:r>
      <w:r w:rsidRPr="008D45D9">
        <w:rPr>
          <w:lang w:eastAsia="ru-RU"/>
        </w:rPr>
        <w:t>,</w:t>
      </w:r>
      <w:r w:rsidR="00D76F3A">
        <w:rPr>
          <w:lang w:eastAsia="ru-RU"/>
        </w:rPr>
        <w:t xml:space="preserve"> а</w:t>
      </w:r>
      <w:r w:rsidRPr="008D45D9">
        <w:rPr>
          <w:lang w:eastAsia="ru-RU"/>
        </w:rPr>
        <w:t xml:space="preserve"> </w:t>
      </w:r>
      <w:r w:rsidRPr="00EE6DF3">
        <w:rPr>
          <w:i/>
          <w:lang w:val="en-US" w:eastAsia="ru-RU"/>
        </w:rPr>
        <w:t>S</w:t>
      </w:r>
      <w:r w:rsidR="00D76F3A">
        <w:rPr>
          <w:i/>
          <w:vertAlign w:val="subscript"/>
          <w:lang w:val="en-US" w:eastAsia="ru-RU"/>
        </w:rPr>
        <w:t>Q</w:t>
      </w:r>
      <w:r w:rsidRPr="008D45D9">
        <w:rPr>
          <w:lang w:eastAsia="ru-RU"/>
        </w:rPr>
        <w:t xml:space="preserve"> с 126,</w:t>
      </w:r>
      <w:r w:rsidR="00D76F3A">
        <w:rPr>
          <w:lang w:eastAsia="ru-RU"/>
        </w:rPr>
        <w:t>25</w:t>
      </w:r>
      <w:r w:rsidRPr="008D45D9">
        <w:rPr>
          <w:lang w:eastAsia="ru-RU"/>
        </w:rPr>
        <w:t xml:space="preserve"> до </w:t>
      </w:r>
      <w:r w:rsidR="00D76F3A">
        <w:rPr>
          <w:lang w:eastAsia="ru-RU"/>
        </w:rPr>
        <w:t>32</w:t>
      </w:r>
      <w:r w:rsidRPr="008D45D9">
        <w:rPr>
          <w:lang w:eastAsia="ru-RU"/>
        </w:rPr>
        <w:t>,5).</w:t>
      </w:r>
    </w:p>
    <w:p w:rsidR="00986D45" w:rsidRPr="008D45D9" w:rsidRDefault="00986D45" w:rsidP="004B1F3A">
      <w:pPr>
        <w:pStyle w:val="a0"/>
        <w:rPr>
          <w:lang w:eastAsia="ru-RU"/>
        </w:rPr>
      </w:pPr>
      <w:r w:rsidRPr="008D45D9">
        <w:rPr>
          <w:lang w:eastAsia="ru-RU"/>
        </w:rPr>
        <w:t>Повторим вычисления из п.1 и 2 для очищенной</w:t>
      </w:r>
      <w:r w:rsidR="00414A6D" w:rsidRPr="00414A6D">
        <w:rPr>
          <w:lang w:eastAsia="ru-RU"/>
        </w:rPr>
        <w:t xml:space="preserve"> </w:t>
      </w:r>
      <w:r w:rsidR="00414A6D">
        <w:rPr>
          <w:lang w:eastAsia="ru-RU"/>
        </w:rPr>
        <w:t>от выбросов</w:t>
      </w:r>
      <w:r w:rsidRPr="008D45D9">
        <w:rPr>
          <w:lang w:eastAsia="ru-RU"/>
        </w:rPr>
        <w:t xml:space="preserve"> выборки</w:t>
      </w:r>
      <w:r w:rsidR="00D76F3A">
        <w:rPr>
          <w:lang w:eastAsia="ru-RU"/>
        </w:rPr>
        <w:t xml:space="preserve"> (с удаленными значениями)</w:t>
      </w:r>
      <w:r w:rsidRPr="008D45D9">
        <w:rPr>
          <w:lang w:eastAsia="ru-RU"/>
        </w:rPr>
        <w:t>.</w:t>
      </w:r>
    </w:p>
    <w:p w:rsidR="00986D45" w:rsidRPr="008D45D9" w:rsidRDefault="00D76F3A" w:rsidP="00414A6D">
      <w:pPr>
        <w:pStyle w:val="af9"/>
        <w:spacing w:before="120" w:after="120"/>
      </w:pPr>
      <w:r>
        <w:drawing>
          <wp:inline distT="0" distB="0" distL="0" distR="0">
            <wp:extent cx="3892752" cy="2783866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802" t="31865" r="47596" b="8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752" cy="278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45" w:rsidRDefault="00D76F3A" w:rsidP="00414A6D">
      <w:pPr>
        <w:pStyle w:val="af9"/>
        <w:spacing w:before="120" w:after="120"/>
        <w:rPr>
          <w:lang w:val="en-US"/>
        </w:rPr>
      </w:pPr>
      <w:r>
        <w:lastRenderedPageBreak/>
        <w:drawing>
          <wp:inline distT="0" distB="0" distL="0" distR="0">
            <wp:extent cx="3917629" cy="2271701"/>
            <wp:effectExtent l="19050" t="0" r="6671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l="1135" t="31522" r="24797" b="20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629" cy="227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F3A" w:rsidRPr="00D76F3A" w:rsidRDefault="00D76F3A" w:rsidP="00D76F3A">
      <w:pPr>
        <w:pStyle w:val="a0"/>
        <w:rPr>
          <w:u w:val="single"/>
        </w:rPr>
      </w:pPr>
      <w:r w:rsidRPr="00D76F3A">
        <w:rPr>
          <w:u w:val="single"/>
        </w:rPr>
        <w:t>Отчет</w:t>
      </w:r>
    </w:p>
    <w:p w:rsidR="00D76F3A" w:rsidRPr="00D76F3A" w:rsidRDefault="00D76F3A" w:rsidP="00D76F3A">
      <w:pPr>
        <w:pStyle w:val="a0"/>
      </w:pPr>
      <w:r>
        <w:t xml:space="preserve">Добавьте в отчет </w:t>
      </w:r>
      <w:proofErr w:type="spellStart"/>
      <w:r>
        <w:t>скриншоты</w:t>
      </w:r>
      <w:proofErr w:type="spellEnd"/>
      <w:r>
        <w:t xml:space="preserve"> с проверкой гипотезы о среднем значении после удаления случайных выбросов. В выводе укажите, изменился ли результат.</w:t>
      </w:r>
    </w:p>
    <w:p w:rsidR="00986D45" w:rsidRPr="008D45D9" w:rsidRDefault="00414A6D" w:rsidP="004B1F3A">
      <w:pPr>
        <w:pStyle w:val="a0"/>
        <w:rPr>
          <w:lang w:eastAsia="ru-RU"/>
        </w:rPr>
      </w:pPr>
      <w:r w:rsidRPr="00414A6D">
        <w:rPr>
          <w:b/>
          <w:lang w:eastAsia="ru-RU"/>
        </w:rPr>
        <w:t>Вывод</w:t>
      </w:r>
      <w:r>
        <w:rPr>
          <w:lang w:eastAsia="ru-RU"/>
        </w:rPr>
        <w:t xml:space="preserve">: </w:t>
      </w:r>
      <w:r w:rsidR="00986D45" w:rsidRPr="008D45D9">
        <w:rPr>
          <w:lang w:eastAsia="ru-RU"/>
        </w:rPr>
        <w:t xml:space="preserve">Таким образом, для очищенной выборки </w:t>
      </w:r>
      <w:r w:rsidR="002D3B46" w:rsidRPr="008D45D9">
        <w:rPr>
          <w:lang w:eastAsia="ru-RU"/>
        </w:rPr>
        <w:t>выводы</w:t>
      </w:r>
      <w:r w:rsidR="00986D45" w:rsidRPr="008D45D9">
        <w:rPr>
          <w:lang w:eastAsia="ru-RU"/>
        </w:rPr>
        <w:t xml:space="preserve"> изменились.</w:t>
      </w:r>
      <w:r w:rsidR="002D3B46" w:rsidRPr="008D45D9">
        <w:rPr>
          <w:lang w:eastAsia="ru-RU"/>
        </w:rPr>
        <w:t xml:space="preserve"> Средн</w:t>
      </w:r>
      <w:r w:rsidR="001D47F7">
        <w:rPr>
          <w:lang w:eastAsia="ru-RU"/>
        </w:rPr>
        <w:t>ее</w:t>
      </w:r>
      <w:r w:rsidR="002D3B46" w:rsidRPr="008D45D9">
        <w:rPr>
          <w:lang w:eastAsia="ru-RU"/>
        </w:rPr>
        <w:t xml:space="preserve"> </w:t>
      </w:r>
      <w:r w:rsidR="001D47F7">
        <w:rPr>
          <w:lang w:eastAsia="ru-RU"/>
        </w:rPr>
        <w:t>число рассмотренных за месяц дел</w:t>
      </w:r>
      <w:r w:rsidR="002D3B46" w:rsidRPr="008D45D9">
        <w:rPr>
          <w:lang w:eastAsia="ru-RU"/>
        </w:rPr>
        <w:t xml:space="preserve"> нельзя считать равн</w:t>
      </w:r>
      <w:r w:rsidR="001D47F7">
        <w:rPr>
          <w:lang w:eastAsia="ru-RU"/>
        </w:rPr>
        <w:t>ым</w:t>
      </w:r>
      <w:r w:rsidR="002D3B46" w:rsidRPr="008D45D9">
        <w:rPr>
          <w:lang w:eastAsia="ru-RU"/>
        </w:rPr>
        <w:t xml:space="preserve"> 200 </w:t>
      </w:r>
      <w:r w:rsidR="001D47F7">
        <w:rPr>
          <w:lang w:eastAsia="ru-RU"/>
        </w:rPr>
        <w:t>шт</w:t>
      </w:r>
      <w:r w:rsidR="002D3B46" w:rsidRPr="008D45D9">
        <w:rPr>
          <w:lang w:eastAsia="ru-RU"/>
        </w:rPr>
        <w:t xml:space="preserve">. </w:t>
      </w:r>
      <w:r w:rsidR="001D47F7">
        <w:rPr>
          <w:lang w:eastAsia="ru-RU"/>
        </w:rPr>
        <w:t>Р</w:t>
      </w:r>
      <w:r w:rsidR="002D3B46" w:rsidRPr="008D45D9">
        <w:rPr>
          <w:lang w:eastAsia="ru-RU"/>
        </w:rPr>
        <w:t>асчетное</w:t>
      </w:r>
      <w:r w:rsidR="001D47F7">
        <w:rPr>
          <w:lang w:eastAsia="ru-RU"/>
        </w:rPr>
        <w:t xml:space="preserve"> среднее</w:t>
      </w:r>
      <w:r w:rsidR="002D3B46" w:rsidRPr="008D45D9">
        <w:rPr>
          <w:lang w:eastAsia="ru-RU"/>
        </w:rPr>
        <w:t xml:space="preserve"> значение составляет около 150 </w:t>
      </w:r>
      <w:r w:rsidR="001D47F7">
        <w:rPr>
          <w:lang w:eastAsia="ru-RU"/>
        </w:rPr>
        <w:t>шт</w:t>
      </w:r>
      <w:r w:rsidR="002D3B46" w:rsidRPr="008D45D9">
        <w:rPr>
          <w:lang w:eastAsia="ru-RU"/>
        </w:rPr>
        <w:t>.</w:t>
      </w:r>
    </w:p>
    <w:p w:rsidR="002D3B46" w:rsidRPr="008D45D9" w:rsidRDefault="002D3B46" w:rsidP="004B1F3A">
      <w:pPr>
        <w:pStyle w:val="a0"/>
        <w:rPr>
          <w:lang w:eastAsia="ru-RU"/>
        </w:rPr>
      </w:pPr>
      <w:r w:rsidRPr="008D45D9">
        <w:rPr>
          <w:lang w:eastAsia="ru-RU"/>
        </w:rPr>
        <w:t xml:space="preserve">Изменились и значения эксцесса и асимметрии. Теперь они ненамного отличаются от 0, т.е. </w:t>
      </w:r>
      <w:r w:rsidR="001D47F7">
        <w:rPr>
          <w:lang w:eastAsia="ru-RU"/>
        </w:rPr>
        <w:t xml:space="preserve">выборка симметрична, не является остро- или плосковершинной, а близка </w:t>
      </w:r>
      <w:proofErr w:type="gramStart"/>
      <w:r w:rsidR="001D47F7">
        <w:rPr>
          <w:lang w:eastAsia="ru-RU"/>
        </w:rPr>
        <w:t>к</w:t>
      </w:r>
      <w:proofErr w:type="gramEnd"/>
      <w:r w:rsidR="001D47F7">
        <w:rPr>
          <w:lang w:eastAsia="ru-RU"/>
        </w:rPr>
        <w:t xml:space="preserve"> нормальной</w:t>
      </w:r>
      <w:r w:rsidRPr="008D45D9">
        <w:rPr>
          <w:lang w:eastAsia="ru-RU"/>
        </w:rPr>
        <w:t>.</w:t>
      </w:r>
    </w:p>
    <w:p w:rsidR="008101CE" w:rsidRPr="008D45D9" w:rsidRDefault="008101CE" w:rsidP="004B1F3A">
      <w:pPr>
        <w:pStyle w:val="a0"/>
        <w:rPr>
          <w:lang w:eastAsia="ru-RU"/>
        </w:rPr>
      </w:pPr>
      <w:r w:rsidRPr="008D45D9">
        <w:rPr>
          <w:lang w:eastAsia="ru-RU"/>
        </w:rPr>
        <w:t>Стандартное отклонение уменьшилось до 3</w:t>
      </w:r>
      <w:r w:rsidR="001D47F7">
        <w:rPr>
          <w:lang w:eastAsia="ru-RU"/>
        </w:rPr>
        <w:t>2</w:t>
      </w:r>
      <w:r w:rsidRPr="008D45D9">
        <w:rPr>
          <w:lang w:eastAsia="ru-RU"/>
        </w:rPr>
        <w:t>,</w:t>
      </w:r>
      <w:r w:rsidR="001D47F7">
        <w:rPr>
          <w:lang w:eastAsia="ru-RU"/>
        </w:rPr>
        <w:t>5</w:t>
      </w:r>
      <w:r w:rsidRPr="008D45D9">
        <w:rPr>
          <w:lang w:eastAsia="ru-RU"/>
        </w:rPr>
        <w:t xml:space="preserve"> </w:t>
      </w:r>
      <w:r w:rsidR="00001BFF">
        <w:rPr>
          <w:lang w:eastAsia="ru-RU"/>
        </w:rPr>
        <w:t>(</w:t>
      </w:r>
      <w:r w:rsidRPr="008D45D9">
        <w:rPr>
          <w:lang w:eastAsia="ru-RU"/>
        </w:rPr>
        <w:t>коэффициент вариации равен 2</w:t>
      </w:r>
      <w:r w:rsidR="001D47F7">
        <w:rPr>
          <w:lang w:eastAsia="ru-RU"/>
        </w:rPr>
        <w:t>1</w:t>
      </w:r>
      <w:r w:rsidRPr="008D45D9">
        <w:rPr>
          <w:lang w:eastAsia="ru-RU"/>
        </w:rPr>
        <w:t>,</w:t>
      </w:r>
      <w:r w:rsidR="001D47F7">
        <w:rPr>
          <w:lang w:eastAsia="ru-RU"/>
        </w:rPr>
        <w:t>8</w:t>
      </w:r>
      <w:r w:rsidRPr="008D45D9">
        <w:rPr>
          <w:lang w:eastAsia="ru-RU"/>
        </w:rPr>
        <w:t>%</w:t>
      </w:r>
      <w:r w:rsidR="00001BFF">
        <w:rPr>
          <w:lang w:eastAsia="ru-RU"/>
        </w:rPr>
        <w:t>)</w:t>
      </w:r>
      <w:r w:rsidRPr="008D45D9">
        <w:rPr>
          <w:lang w:eastAsia="ru-RU"/>
        </w:rPr>
        <w:t>, т.е. разброс значений</w:t>
      </w:r>
      <w:r w:rsidR="001D47F7">
        <w:rPr>
          <w:lang w:eastAsia="ru-RU"/>
        </w:rPr>
        <w:t xml:space="preserve"> стал</w:t>
      </w:r>
      <w:r w:rsidRPr="008D45D9">
        <w:rPr>
          <w:lang w:eastAsia="ru-RU"/>
        </w:rPr>
        <w:t xml:space="preserve"> незначительны</w:t>
      </w:r>
      <w:r w:rsidR="001D47F7">
        <w:rPr>
          <w:lang w:eastAsia="ru-RU"/>
        </w:rPr>
        <w:t>м</w:t>
      </w:r>
      <w:r w:rsidRPr="008D45D9">
        <w:rPr>
          <w:lang w:eastAsia="ru-RU"/>
        </w:rPr>
        <w:t>.</w:t>
      </w:r>
    </w:p>
    <w:sectPr w:rsidR="008101CE" w:rsidRPr="008D45D9" w:rsidSect="00295993">
      <w:footerReference w:type="default" r:id="rId8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C53" w:rsidRDefault="00683C53" w:rsidP="007D7BF4">
      <w:r>
        <w:separator/>
      </w:r>
    </w:p>
  </w:endnote>
  <w:endnote w:type="continuationSeparator" w:id="0">
    <w:p w:rsidR="00683C53" w:rsidRDefault="00683C53" w:rsidP="007D7B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C53" w:rsidRDefault="00683C53" w:rsidP="007D7BF4">
    <w:pPr>
      <w:pStyle w:val="aff"/>
      <w:jc w:val="center"/>
    </w:pPr>
    <w:fldSimple w:instr=" PAGE   \* MERGEFORMAT ">
      <w:r w:rsidR="00F95285">
        <w:rPr>
          <w:noProof/>
        </w:rPr>
        <w:t>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C53" w:rsidRDefault="00683C53" w:rsidP="007D7BF4">
      <w:r>
        <w:separator/>
      </w:r>
    </w:p>
  </w:footnote>
  <w:footnote w:type="continuationSeparator" w:id="0">
    <w:p w:rsidR="00683C53" w:rsidRDefault="00683C53" w:rsidP="007D7B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D3791"/>
    <w:multiLevelType w:val="hybridMultilevel"/>
    <w:tmpl w:val="C71298B0"/>
    <w:lvl w:ilvl="0" w:tplc="C0BC682A">
      <w:start w:val="1"/>
      <w:numFmt w:val="bullet"/>
      <w:lvlText w:val="–"/>
      <w:lvlJc w:val="left"/>
      <w:pPr>
        <w:ind w:left="1215" w:hanging="360"/>
      </w:pPr>
      <w:rPr>
        <w:rFonts w:ascii="Times New Roman" w:hAnsi="Times New Roman" w:cs="Times New Roman" w:hint="default"/>
      </w:rPr>
    </w:lvl>
    <w:lvl w:ilvl="1" w:tplc="04190011">
      <w:start w:val="1"/>
      <w:numFmt w:val="decimal"/>
      <w:lvlText w:val="%2)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">
    <w:nsid w:val="0E364DAB"/>
    <w:multiLevelType w:val="hybridMultilevel"/>
    <w:tmpl w:val="C8E0DD28"/>
    <w:lvl w:ilvl="0" w:tplc="5D5AD3A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>
    <w:nsid w:val="1269011B"/>
    <w:multiLevelType w:val="hybridMultilevel"/>
    <w:tmpl w:val="7F4AA3A8"/>
    <w:lvl w:ilvl="0" w:tplc="5D5AD3A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>
    <w:nsid w:val="17136FDA"/>
    <w:multiLevelType w:val="hybridMultilevel"/>
    <w:tmpl w:val="AFA6FD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D2E1818"/>
    <w:multiLevelType w:val="hybridMultilevel"/>
    <w:tmpl w:val="16AAFD58"/>
    <w:lvl w:ilvl="0" w:tplc="C0BC682A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2E8C5A94"/>
    <w:multiLevelType w:val="hybridMultilevel"/>
    <w:tmpl w:val="67E639A4"/>
    <w:lvl w:ilvl="0" w:tplc="5D5AD3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2EC56BE5"/>
    <w:multiLevelType w:val="hybridMultilevel"/>
    <w:tmpl w:val="B5E6CA8E"/>
    <w:lvl w:ilvl="0" w:tplc="5D5AD3A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7">
    <w:nsid w:val="2F521811"/>
    <w:multiLevelType w:val="hybridMultilevel"/>
    <w:tmpl w:val="946C7414"/>
    <w:lvl w:ilvl="0" w:tplc="5D5AD3A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8">
    <w:nsid w:val="36F048D2"/>
    <w:multiLevelType w:val="hybridMultilevel"/>
    <w:tmpl w:val="A2B0DED6"/>
    <w:lvl w:ilvl="0" w:tplc="27122BF4">
      <w:start w:val="1"/>
      <w:numFmt w:val="decimal"/>
      <w:lvlText w:val="%1."/>
      <w:lvlJc w:val="left"/>
      <w:pPr>
        <w:ind w:left="9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3" w:hanging="360"/>
      </w:pPr>
    </w:lvl>
    <w:lvl w:ilvl="2" w:tplc="0419001B" w:tentative="1">
      <w:start w:val="1"/>
      <w:numFmt w:val="lowerRoman"/>
      <w:lvlText w:val="%3."/>
      <w:lvlJc w:val="right"/>
      <w:pPr>
        <w:ind w:left="2373" w:hanging="180"/>
      </w:pPr>
    </w:lvl>
    <w:lvl w:ilvl="3" w:tplc="0419000F" w:tentative="1">
      <w:start w:val="1"/>
      <w:numFmt w:val="decimal"/>
      <w:lvlText w:val="%4."/>
      <w:lvlJc w:val="left"/>
      <w:pPr>
        <w:ind w:left="3093" w:hanging="360"/>
      </w:pPr>
    </w:lvl>
    <w:lvl w:ilvl="4" w:tplc="04190019" w:tentative="1">
      <w:start w:val="1"/>
      <w:numFmt w:val="lowerLetter"/>
      <w:lvlText w:val="%5."/>
      <w:lvlJc w:val="left"/>
      <w:pPr>
        <w:ind w:left="3813" w:hanging="360"/>
      </w:pPr>
    </w:lvl>
    <w:lvl w:ilvl="5" w:tplc="0419001B" w:tentative="1">
      <w:start w:val="1"/>
      <w:numFmt w:val="lowerRoman"/>
      <w:lvlText w:val="%6."/>
      <w:lvlJc w:val="right"/>
      <w:pPr>
        <w:ind w:left="4533" w:hanging="180"/>
      </w:pPr>
    </w:lvl>
    <w:lvl w:ilvl="6" w:tplc="0419000F" w:tentative="1">
      <w:start w:val="1"/>
      <w:numFmt w:val="decimal"/>
      <w:lvlText w:val="%7."/>
      <w:lvlJc w:val="left"/>
      <w:pPr>
        <w:ind w:left="5253" w:hanging="360"/>
      </w:pPr>
    </w:lvl>
    <w:lvl w:ilvl="7" w:tplc="04190019" w:tentative="1">
      <w:start w:val="1"/>
      <w:numFmt w:val="lowerLetter"/>
      <w:lvlText w:val="%8."/>
      <w:lvlJc w:val="left"/>
      <w:pPr>
        <w:ind w:left="5973" w:hanging="360"/>
      </w:pPr>
    </w:lvl>
    <w:lvl w:ilvl="8" w:tplc="0419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9">
    <w:nsid w:val="3CD33C83"/>
    <w:multiLevelType w:val="hybridMultilevel"/>
    <w:tmpl w:val="1C8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247CC1"/>
    <w:multiLevelType w:val="hybridMultilevel"/>
    <w:tmpl w:val="A912B874"/>
    <w:lvl w:ilvl="0" w:tplc="5D5AD3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3" w:hanging="360"/>
      </w:pPr>
    </w:lvl>
    <w:lvl w:ilvl="2" w:tplc="0419001B" w:tentative="1">
      <w:start w:val="1"/>
      <w:numFmt w:val="lowerRoman"/>
      <w:lvlText w:val="%3."/>
      <w:lvlJc w:val="right"/>
      <w:pPr>
        <w:ind w:left="2013" w:hanging="180"/>
      </w:pPr>
    </w:lvl>
    <w:lvl w:ilvl="3" w:tplc="0419000F" w:tentative="1">
      <w:start w:val="1"/>
      <w:numFmt w:val="decimal"/>
      <w:lvlText w:val="%4."/>
      <w:lvlJc w:val="left"/>
      <w:pPr>
        <w:ind w:left="2733" w:hanging="360"/>
      </w:pPr>
    </w:lvl>
    <w:lvl w:ilvl="4" w:tplc="04190019" w:tentative="1">
      <w:start w:val="1"/>
      <w:numFmt w:val="lowerLetter"/>
      <w:lvlText w:val="%5."/>
      <w:lvlJc w:val="left"/>
      <w:pPr>
        <w:ind w:left="3453" w:hanging="360"/>
      </w:pPr>
    </w:lvl>
    <w:lvl w:ilvl="5" w:tplc="0419001B" w:tentative="1">
      <w:start w:val="1"/>
      <w:numFmt w:val="lowerRoman"/>
      <w:lvlText w:val="%6."/>
      <w:lvlJc w:val="right"/>
      <w:pPr>
        <w:ind w:left="4173" w:hanging="180"/>
      </w:pPr>
    </w:lvl>
    <w:lvl w:ilvl="6" w:tplc="0419000F" w:tentative="1">
      <w:start w:val="1"/>
      <w:numFmt w:val="decimal"/>
      <w:lvlText w:val="%7."/>
      <w:lvlJc w:val="left"/>
      <w:pPr>
        <w:ind w:left="4893" w:hanging="360"/>
      </w:pPr>
    </w:lvl>
    <w:lvl w:ilvl="7" w:tplc="04190019" w:tentative="1">
      <w:start w:val="1"/>
      <w:numFmt w:val="lowerLetter"/>
      <w:lvlText w:val="%8."/>
      <w:lvlJc w:val="left"/>
      <w:pPr>
        <w:ind w:left="5613" w:hanging="360"/>
      </w:pPr>
    </w:lvl>
    <w:lvl w:ilvl="8" w:tplc="0419001B" w:tentative="1">
      <w:start w:val="1"/>
      <w:numFmt w:val="lowerRoman"/>
      <w:lvlText w:val="%9."/>
      <w:lvlJc w:val="right"/>
      <w:pPr>
        <w:ind w:left="6333" w:hanging="180"/>
      </w:pPr>
    </w:lvl>
  </w:abstractNum>
  <w:abstractNum w:abstractNumId="11">
    <w:nsid w:val="42FA2F6B"/>
    <w:multiLevelType w:val="multilevel"/>
    <w:tmpl w:val="BB4005BC"/>
    <w:lvl w:ilvl="0">
      <w:start w:val="1"/>
      <w:numFmt w:val="decimal"/>
      <w:lvlText w:val="Глава %1."/>
      <w:lvlJc w:val="left"/>
      <w:pPr>
        <w:ind w:left="432" w:hanging="432"/>
      </w:pPr>
      <w:rPr>
        <w:rFonts w:hint="default"/>
        <w:cap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43DC0304"/>
    <w:multiLevelType w:val="hybridMultilevel"/>
    <w:tmpl w:val="3CEEF2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BAC42AC"/>
    <w:multiLevelType w:val="hybridMultilevel"/>
    <w:tmpl w:val="9ABEF028"/>
    <w:lvl w:ilvl="0" w:tplc="5D5AD3A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>
    <w:nsid w:val="4D8A6035"/>
    <w:multiLevelType w:val="hybridMultilevel"/>
    <w:tmpl w:val="AFA6FD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DA14F74"/>
    <w:multiLevelType w:val="hybridMultilevel"/>
    <w:tmpl w:val="ADE01E0C"/>
    <w:lvl w:ilvl="0" w:tplc="8100815A">
      <w:start w:val="1"/>
      <w:numFmt w:val="bullet"/>
      <w:lvlText w:val="-"/>
      <w:lvlJc w:val="left"/>
      <w:pPr>
        <w:ind w:left="1215" w:hanging="360"/>
      </w:pPr>
      <w:rPr>
        <w:rFonts w:ascii="Times New Roman" w:hAnsi="Times New Roman" w:cs="Times New Roman" w:hint="default"/>
      </w:rPr>
    </w:lvl>
    <w:lvl w:ilvl="1" w:tplc="04190011">
      <w:start w:val="1"/>
      <w:numFmt w:val="decimal"/>
      <w:lvlText w:val="%2)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6">
    <w:nsid w:val="4E4E4DA7"/>
    <w:multiLevelType w:val="hybridMultilevel"/>
    <w:tmpl w:val="6952E954"/>
    <w:lvl w:ilvl="0" w:tplc="5D5AD3A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7">
    <w:nsid w:val="4EAF674B"/>
    <w:multiLevelType w:val="hybridMultilevel"/>
    <w:tmpl w:val="40EE36E0"/>
    <w:lvl w:ilvl="0" w:tplc="CEC021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6B22AAC">
      <w:start w:val="1"/>
      <w:numFmt w:val="bullet"/>
      <w:lvlText w:val="–"/>
      <w:lvlJc w:val="left"/>
      <w:pPr>
        <w:ind w:left="1789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F14669E"/>
    <w:multiLevelType w:val="hybridMultilevel"/>
    <w:tmpl w:val="93EE8CAE"/>
    <w:lvl w:ilvl="0" w:tplc="9F24A2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1207713"/>
    <w:multiLevelType w:val="hybridMultilevel"/>
    <w:tmpl w:val="256E3226"/>
    <w:lvl w:ilvl="0" w:tplc="5D5AD3A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0">
    <w:nsid w:val="5601275C"/>
    <w:multiLevelType w:val="hybridMultilevel"/>
    <w:tmpl w:val="3CEEF2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A134281"/>
    <w:multiLevelType w:val="hybridMultilevel"/>
    <w:tmpl w:val="1C8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B563FE"/>
    <w:multiLevelType w:val="hybridMultilevel"/>
    <w:tmpl w:val="AEC2D5E0"/>
    <w:lvl w:ilvl="0" w:tplc="C0BC682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4D47763"/>
    <w:multiLevelType w:val="hybridMultilevel"/>
    <w:tmpl w:val="E3B2BBD8"/>
    <w:lvl w:ilvl="0" w:tplc="5D5AD3A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4">
    <w:nsid w:val="69385346"/>
    <w:multiLevelType w:val="hybridMultilevel"/>
    <w:tmpl w:val="13888566"/>
    <w:lvl w:ilvl="0" w:tplc="97DE89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F891C01"/>
    <w:multiLevelType w:val="hybridMultilevel"/>
    <w:tmpl w:val="8EA8419E"/>
    <w:lvl w:ilvl="0" w:tplc="900A3B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71882D99"/>
    <w:multiLevelType w:val="hybridMultilevel"/>
    <w:tmpl w:val="0E2E7F0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92D0951"/>
    <w:multiLevelType w:val="hybridMultilevel"/>
    <w:tmpl w:val="16122572"/>
    <w:lvl w:ilvl="0" w:tplc="FFFFFFFF">
      <w:start w:val="1"/>
      <w:numFmt w:val="decimal"/>
      <w:pStyle w:val="1"/>
      <w:lvlText w:val="%1."/>
      <w:lvlJc w:val="left"/>
      <w:pPr>
        <w:ind w:left="1287" w:hanging="360"/>
      </w:p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7C790B27"/>
    <w:multiLevelType w:val="hybridMultilevel"/>
    <w:tmpl w:val="40EE36E0"/>
    <w:lvl w:ilvl="0" w:tplc="CEC021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6B22AAC">
      <w:start w:val="1"/>
      <w:numFmt w:val="bullet"/>
      <w:lvlText w:val="–"/>
      <w:lvlJc w:val="left"/>
      <w:pPr>
        <w:ind w:left="1789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EA31125"/>
    <w:multiLevelType w:val="multilevel"/>
    <w:tmpl w:val="B59EF44A"/>
    <w:lvl w:ilvl="0">
      <w:start w:val="1"/>
      <w:numFmt w:val="decimal"/>
      <w:lvlText w:val="%1"/>
      <w:lvlJc w:val="left"/>
      <w:pPr>
        <w:tabs>
          <w:tab w:val="num" w:pos="964"/>
        </w:tabs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709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</w:abstractNum>
  <w:num w:numId="1">
    <w:abstractNumId w:val="29"/>
  </w:num>
  <w:num w:numId="2">
    <w:abstractNumId w:val="27"/>
  </w:num>
  <w:num w:numId="3">
    <w:abstractNumId w:val="11"/>
  </w:num>
  <w:num w:numId="4">
    <w:abstractNumId w:val="11"/>
  </w:num>
  <w:num w:numId="5">
    <w:abstractNumId w:val="26"/>
  </w:num>
  <w:num w:numId="6">
    <w:abstractNumId w:val="20"/>
  </w:num>
  <w:num w:numId="7">
    <w:abstractNumId w:val="12"/>
  </w:num>
  <w:num w:numId="8">
    <w:abstractNumId w:val="16"/>
  </w:num>
  <w:num w:numId="9">
    <w:abstractNumId w:val="9"/>
  </w:num>
  <w:num w:numId="10">
    <w:abstractNumId w:val="21"/>
  </w:num>
  <w:num w:numId="11">
    <w:abstractNumId w:val="28"/>
  </w:num>
  <w:num w:numId="12">
    <w:abstractNumId w:val="17"/>
  </w:num>
  <w:num w:numId="13">
    <w:abstractNumId w:val="19"/>
  </w:num>
  <w:num w:numId="14">
    <w:abstractNumId w:val="13"/>
  </w:num>
  <w:num w:numId="15">
    <w:abstractNumId w:val="7"/>
  </w:num>
  <w:num w:numId="16">
    <w:abstractNumId w:val="23"/>
  </w:num>
  <w:num w:numId="17">
    <w:abstractNumId w:val="6"/>
  </w:num>
  <w:num w:numId="18">
    <w:abstractNumId w:val="2"/>
  </w:num>
  <w:num w:numId="19">
    <w:abstractNumId w:val="1"/>
  </w:num>
  <w:num w:numId="20">
    <w:abstractNumId w:val="24"/>
  </w:num>
  <w:num w:numId="21">
    <w:abstractNumId w:val="3"/>
  </w:num>
  <w:num w:numId="22">
    <w:abstractNumId w:val="14"/>
  </w:num>
  <w:num w:numId="23">
    <w:abstractNumId w:val="8"/>
  </w:num>
  <w:num w:numId="24">
    <w:abstractNumId w:val="15"/>
  </w:num>
  <w:num w:numId="25">
    <w:abstractNumId w:val="0"/>
  </w:num>
  <w:num w:numId="26">
    <w:abstractNumId w:val="22"/>
  </w:num>
  <w:num w:numId="27">
    <w:abstractNumId w:val="5"/>
  </w:num>
  <w:num w:numId="28">
    <w:abstractNumId w:val="10"/>
  </w:num>
  <w:num w:numId="29">
    <w:abstractNumId w:val="25"/>
  </w:num>
  <w:num w:numId="30">
    <w:abstractNumId w:val="4"/>
  </w:num>
  <w:num w:numId="3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186"/>
  <w:doNotDisplayPageBoundaries/>
  <w:proofState w:spelling="clean" w:grammar="clean"/>
  <w:defaultTabStop w:val="708"/>
  <w:drawingGridHorizontalSpacing w:val="57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1895"/>
    <w:rsid w:val="00001875"/>
    <w:rsid w:val="00001BFF"/>
    <w:rsid w:val="00002B88"/>
    <w:rsid w:val="00020BA6"/>
    <w:rsid w:val="000275B5"/>
    <w:rsid w:val="000356CE"/>
    <w:rsid w:val="00040BA0"/>
    <w:rsid w:val="00043741"/>
    <w:rsid w:val="0004433D"/>
    <w:rsid w:val="00045821"/>
    <w:rsid w:val="000502BB"/>
    <w:rsid w:val="00050E8F"/>
    <w:rsid w:val="000532C6"/>
    <w:rsid w:val="00055E0F"/>
    <w:rsid w:val="00057AA0"/>
    <w:rsid w:val="00086FB9"/>
    <w:rsid w:val="00090952"/>
    <w:rsid w:val="0009117F"/>
    <w:rsid w:val="00092293"/>
    <w:rsid w:val="00092841"/>
    <w:rsid w:val="000933A8"/>
    <w:rsid w:val="000A2237"/>
    <w:rsid w:val="000A69F1"/>
    <w:rsid w:val="000B3A5E"/>
    <w:rsid w:val="000C0C9D"/>
    <w:rsid w:val="000C208E"/>
    <w:rsid w:val="000C20AE"/>
    <w:rsid w:val="000C2CCF"/>
    <w:rsid w:val="000C60DE"/>
    <w:rsid w:val="000D163B"/>
    <w:rsid w:val="000D1ED9"/>
    <w:rsid w:val="000D2F54"/>
    <w:rsid w:val="000D60DA"/>
    <w:rsid w:val="000E197C"/>
    <w:rsid w:val="000E5CDE"/>
    <w:rsid w:val="000E6089"/>
    <w:rsid w:val="000F2D20"/>
    <w:rsid w:val="000F6266"/>
    <w:rsid w:val="0010049A"/>
    <w:rsid w:val="00101FC8"/>
    <w:rsid w:val="0010337A"/>
    <w:rsid w:val="0011127A"/>
    <w:rsid w:val="00125371"/>
    <w:rsid w:val="00143A94"/>
    <w:rsid w:val="0014775C"/>
    <w:rsid w:val="001510BC"/>
    <w:rsid w:val="00151E19"/>
    <w:rsid w:val="00155AB1"/>
    <w:rsid w:val="001614A5"/>
    <w:rsid w:val="00162544"/>
    <w:rsid w:val="0017561F"/>
    <w:rsid w:val="00176F01"/>
    <w:rsid w:val="001876A0"/>
    <w:rsid w:val="00187C32"/>
    <w:rsid w:val="00192F67"/>
    <w:rsid w:val="00196902"/>
    <w:rsid w:val="001A406F"/>
    <w:rsid w:val="001A4858"/>
    <w:rsid w:val="001A6371"/>
    <w:rsid w:val="001B0875"/>
    <w:rsid w:val="001C5755"/>
    <w:rsid w:val="001C5E56"/>
    <w:rsid w:val="001D1AD5"/>
    <w:rsid w:val="001D2FDB"/>
    <w:rsid w:val="001D47F7"/>
    <w:rsid w:val="001D5F2F"/>
    <w:rsid w:val="001D67B0"/>
    <w:rsid w:val="001E2C79"/>
    <w:rsid w:val="001F1A99"/>
    <w:rsid w:val="0020177C"/>
    <w:rsid w:val="002017E0"/>
    <w:rsid w:val="00204B78"/>
    <w:rsid w:val="002075D8"/>
    <w:rsid w:val="00211B19"/>
    <w:rsid w:val="00217CAB"/>
    <w:rsid w:val="00225CAB"/>
    <w:rsid w:val="00242CD7"/>
    <w:rsid w:val="002433EB"/>
    <w:rsid w:val="00243C83"/>
    <w:rsid w:val="00243D4F"/>
    <w:rsid w:val="00250AAA"/>
    <w:rsid w:val="00256662"/>
    <w:rsid w:val="00256DFD"/>
    <w:rsid w:val="002761F7"/>
    <w:rsid w:val="00280A2B"/>
    <w:rsid w:val="0028409E"/>
    <w:rsid w:val="00284FB0"/>
    <w:rsid w:val="00284FE7"/>
    <w:rsid w:val="002865AB"/>
    <w:rsid w:val="00286833"/>
    <w:rsid w:val="0028683E"/>
    <w:rsid w:val="00295993"/>
    <w:rsid w:val="002A4173"/>
    <w:rsid w:val="002A57F4"/>
    <w:rsid w:val="002A6494"/>
    <w:rsid w:val="002B4676"/>
    <w:rsid w:val="002C4EA1"/>
    <w:rsid w:val="002D001F"/>
    <w:rsid w:val="002D070F"/>
    <w:rsid w:val="002D1692"/>
    <w:rsid w:val="002D3B0E"/>
    <w:rsid w:val="002D3B46"/>
    <w:rsid w:val="002D4D66"/>
    <w:rsid w:val="002E36B2"/>
    <w:rsid w:val="002E5440"/>
    <w:rsid w:val="002E59A8"/>
    <w:rsid w:val="002E7C3E"/>
    <w:rsid w:val="002F29CE"/>
    <w:rsid w:val="002F64C4"/>
    <w:rsid w:val="002F7F50"/>
    <w:rsid w:val="00301062"/>
    <w:rsid w:val="003026EF"/>
    <w:rsid w:val="0030500D"/>
    <w:rsid w:val="00310406"/>
    <w:rsid w:val="00314709"/>
    <w:rsid w:val="00314A09"/>
    <w:rsid w:val="00323742"/>
    <w:rsid w:val="003317B4"/>
    <w:rsid w:val="003350B0"/>
    <w:rsid w:val="00344DAA"/>
    <w:rsid w:val="00354DFC"/>
    <w:rsid w:val="0036091D"/>
    <w:rsid w:val="0036371F"/>
    <w:rsid w:val="0037189D"/>
    <w:rsid w:val="00372576"/>
    <w:rsid w:val="0037475C"/>
    <w:rsid w:val="003748CE"/>
    <w:rsid w:val="003761E3"/>
    <w:rsid w:val="00377A98"/>
    <w:rsid w:val="0038187A"/>
    <w:rsid w:val="003837D1"/>
    <w:rsid w:val="00396814"/>
    <w:rsid w:val="003A197C"/>
    <w:rsid w:val="003A3D73"/>
    <w:rsid w:val="003A51DF"/>
    <w:rsid w:val="003A6D5D"/>
    <w:rsid w:val="003B072D"/>
    <w:rsid w:val="003B07C4"/>
    <w:rsid w:val="003B7132"/>
    <w:rsid w:val="003B7A8F"/>
    <w:rsid w:val="003C2D19"/>
    <w:rsid w:val="003C5AE0"/>
    <w:rsid w:val="003C7B0B"/>
    <w:rsid w:val="003C7CCE"/>
    <w:rsid w:val="003D01B6"/>
    <w:rsid w:val="003D0A24"/>
    <w:rsid w:val="003D0A36"/>
    <w:rsid w:val="003D2ED3"/>
    <w:rsid w:val="003D3378"/>
    <w:rsid w:val="003D52D6"/>
    <w:rsid w:val="003D652D"/>
    <w:rsid w:val="003D77CC"/>
    <w:rsid w:val="003E742B"/>
    <w:rsid w:val="003E7955"/>
    <w:rsid w:val="003F3935"/>
    <w:rsid w:val="004030CF"/>
    <w:rsid w:val="00411D10"/>
    <w:rsid w:val="00413057"/>
    <w:rsid w:val="00414A6D"/>
    <w:rsid w:val="00416AD3"/>
    <w:rsid w:val="00417EA0"/>
    <w:rsid w:val="00420638"/>
    <w:rsid w:val="00421895"/>
    <w:rsid w:val="00435A7E"/>
    <w:rsid w:val="0043632D"/>
    <w:rsid w:val="00437786"/>
    <w:rsid w:val="004426F8"/>
    <w:rsid w:val="00444A96"/>
    <w:rsid w:val="00446F6E"/>
    <w:rsid w:val="00447094"/>
    <w:rsid w:val="004601C1"/>
    <w:rsid w:val="00464C43"/>
    <w:rsid w:val="00465DCB"/>
    <w:rsid w:val="00473832"/>
    <w:rsid w:val="0047517C"/>
    <w:rsid w:val="00475199"/>
    <w:rsid w:val="00475629"/>
    <w:rsid w:val="0047754C"/>
    <w:rsid w:val="00477763"/>
    <w:rsid w:val="00490F79"/>
    <w:rsid w:val="00494580"/>
    <w:rsid w:val="00494C80"/>
    <w:rsid w:val="00495682"/>
    <w:rsid w:val="004A3E00"/>
    <w:rsid w:val="004A5119"/>
    <w:rsid w:val="004B1F3A"/>
    <w:rsid w:val="004B3CED"/>
    <w:rsid w:val="004C0006"/>
    <w:rsid w:val="004C0C0D"/>
    <w:rsid w:val="004C1E8E"/>
    <w:rsid w:val="004C257D"/>
    <w:rsid w:val="004C3CD8"/>
    <w:rsid w:val="004C6094"/>
    <w:rsid w:val="004C756D"/>
    <w:rsid w:val="004C76D1"/>
    <w:rsid w:val="004F0328"/>
    <w:rsid w:val="004F52F2"/>
    <w:rsid w:val="0050640F"/>
    <w:rsid w:val="00510FC3"/>
    <w:rsid w:val="0051408A"/>
    <w:rsid w:val="00514AC8"/>
    <w:rsid w:val="005165DF"/>
    <w:rsid w:val="00524E6A"/>
    <w:rsid w:val="00530A2A"/>
    <w:rsid w:val="00531DD6"/>
    <w:rsid w:val="0053774A"/>
    <w:rsid w:val="005414AD"/>
    <w:rsid w:val="00541914"/>
    <w:rsid w:val="00542D45"/>
    <w:rsid w:val="00553D9F"/>
    <w:rsid w:val="0056297D"/>
    <w:rsid w:val="0057173B"/>
    <w:rsid w:val="00571D16"/>
    <w:rsid w:val="005801C1"/>
    <w:rsid w:val="005805E4"/>
    <w:rsid w:val="00583AF1"/>
    <w:rsid w:val="00584056"/>
    <w:rsid w:val="0059045B"/>
    <w:rsid w:val="00590FFF"/>
    <w:rsid w:val="00596AAB"/>
    <w:rsid w:val="005A0E60"/>
    <w:rsid w:val="005A1B76"/>
    <w:rsid w:val="005B2ED0"/>
    <w:rsid w:val="005D0EE9"/>
    <w:rsid w:val="005E59EE"/>
    <w:rsid w:val="005E7DDC"/>
    <w:rsid w:val="005F0B14"/>
    <w:rsid w:val="005F0D9E"/>
    <w:rsid w:val="00600952"/>
    <w:rsid w:val="00605963"/>
    <w:rsid w:val="006062DB"/>
    <w:rsid w:val="0060718A"/>
    <w:rsid w:val="00611B45"/>
    <w:rsid w:val="0061598A"/>
    <w:rsid w:val="006222E5"/>
    <w:rsid w:val="006307AF"/>
    <w:rsid w:val="0063466C"/>
    <w:rsid w:val="00643CA0"/>
    <w:rsid w:val="006451C0"/>
    <w:rsid w:val="006472CC"/>
    <w:rsid w:val="00650A34"/>
    <w:rsid w:val="00665239"/>
    <w:rsid w:val="006800B0"/>
    <w:rsid w:val="00683C53"/>
    <w:rsid w:val="0068545C"/>
    <w:rsid w:val="006868F5"/>
    <w:rsid w:val="006874A4"/>
    <w:rsid w:val="006878EB"/>
    <w:rsid w:val="006A1D1C"/>
    <w:rsid w:val="006B235B"/>
    <w:rsid w:val="006B361D"/>
    <w:rsid w:val="006C0DD1"/>
    <w:rsid w:val="006C1911"/>
    <w:rsid w:val="006C26C4"/>
    <w:rsid w:val="006D0BD4"/>
    <w:rsid w:val="006D4BCC"/>
    <w:rsid w:val="006E4A24"/>
    <w:rsid w:val="006E4B2E"/>
    <w:rsid w:val="006E7F91"/>
    <w:rsid w:val="006F3D8F"/>
    <w:rsid w:val="006F441A"/>
    <w:rsid w:val="006F4D89"/>
    <w:rsid w:val="006F7E5A"/>
    <w:rsid w:val="00700B42"/>
    <w:rsid w:val="007128F5"/>
    <w:rsid w:val="007144A3"/>
    <w:rsid w:val="00714B3A"/>
    <w:rsid w:val="0071515E"/>
    <w:rsid w:val="00720A20"/>
    <w:rsid w:val="00722DA6"/>
    <w:rsid w:val="00744EEA"/>
    <w:rsid w:val="007510AF"/>
    <w:rsid w:val="0075457F"/>
    <w:rsid w:val="007557D5"/>
    <w:rsid w:val="007577ED"/>
    <w:rsid w:val="00764EE4"/>
    <w:rsid w:val="007742DD"/>
    <w:rsid w:val="00777D4D"/>
    <w:rsid w:val="0078035D"/>
    <w:rsid w:val="00781AD8"/>
    <w:rsid w:val="0078279D"/>
    <w:rsid w:val="007834BD"/>
    <w:rsid w:val="007834EB"/>
    <w:rsid w:val="0078628F"/>
    <w:rsid w:val="00793B18"/>
    <w:rsid w:val="00797123"/>
    <w:rsid w:val="007978A9"/>
    <w:rsid w:val="007A3EE0"/>
    <w:rsid w:val="007A57D9"/>
    <w:rsid w:val="007B2ED6"/>
    <w:rsid w:val="007B3A37"/>
    <w:rsid w:val="007B4DF4"/>
    <w:rsid w:val="007B7015"/>
    <w:rsid w:val="007B7987"/>
    <w:rsid w:val="007C4DA9"/>
    <w:rsid w:val="007C5BF5"/>
    <w:rsid w:val="007D2DF3"/>
    <w:rsid w:val="007D37B2"/>
    <w:rsid w:val="007D7BF4"/>
    <w:rsid w:val="007E0217"/>
    <w:rsid w:val="007E17DF"/>
    <w:rsid w:val="007E2CC9"/>
    <w:rsid w:val="007E30E0"/>
    <w:rsid w:val="007E795B"/>
    <w:rsid w:val="008004C1"/>
    <w:rsid w:val="00802F4C"/>
    <w:rsid w:val="00803CE5"/>
    <w:rsid w:val="00807910"/>
    <w:rsid w:val="008101CE"/>
    <w:rsid w:val="00810AF8"/>
    <w:rsid w:val="0081312B"/>
    <w:rsid w:val="008144AD"/>
    <w:rsid w:val="00824637"/>
    <w:rsid w:val="0083049C"/>
    <w:rsid w:val="008408D8"/>
    <w:rsid w:val="00840BBF"/>
    <w:rsid w:val="00841026"/>
    <w:rsid w:val="0084156B"/>
    <w:rsid w:val="00845D40"/>
    <w:rsid w:val="00850264"/>
    <w:rsid w:val="008510EA"/>
    <w:rsid w:val="008536BD"/>
    <w:rsid w:val="00862572"/>
    <w:rsid w:val="00864119"/>
    <w:rsid w:val="00867D09"/>
    <w:rsid w:val="0087160E"/>
    <w:rsid w:val="00874EED"/>
    <w:rsid w:val="008830FF"/>
    <w:rsid w:val="00893B7C"/>
    <w:rsid w:val="00894C08"/>
    <w:rsid w:val="008A1136"/>
    <w:rsid w:val="008A16CF"/>
    <w:rsid w:val="008A7766"/>
    <w:rsid w:val="008B3922"/>
    <w:rsid w:val="008B4503"/>
    <w:rsid w:val="008B6855"/>
    <w:rsid w:val="008C0518"/>
    <w:rsid w:val="008C6219"/>
    <w:rsid w:val="008C624F"/>
    <w:rsid w:val="008D45D9"/>
    <w:rsid w:val="008E1BE9"/>
    <w:rsid w:val="008E1D33"/>
    <w:rsid w:val="008E4B8E"/>
    <w:rsid w:val="008E4EF4"/>
    <w:rsid w:val="008E5C53"/>
    <w:rsid w:val="008E5FCF"/>
    <w:rsid w:val="008E6EA3"/>
    <w:rsid w:val="008F1DAF"/>
    <w:rsid w:val="008F3FF6"/>
    <w:rsid w:val="00900439"/>
    <w:rsid w:val="00901B16"/>
    <w:rsid w:val="00906945"/>
    <w:rsid w:val="00910CF5"/>
    <w:rsid w:val="00912578"/>
    <w:rsid w:val="00920841"/>
    <w:rsid w:val="00925A03"/>
    <w:rsid w:val="00933EA7"/>
    <w:rsid w:val="00942CA5"/>
    <w:rsid w:val="00942F34"/>
    <w:rsid w:val="00946557"/>
    <w:rsid w:val="009503AB"/>
    <w:rsid w:val="00951337"/>
    <w:rsid w:val="009574BD"/>
    <w:rsid w:val="009616C5"/>
    <w:rsid w:val="00964FA4"/>
    <w:rsid w:val="0096699E"/>
    <w:rsid w:val="0096760C"/>
    <w:rsid w:val="00970A61"/>
    <w:rsid w:val="00972B54"/>
    <w:rsid w:val="009809E7"/>
    <w:rsid w:val="009819CD"/>
    <w:rsid w:val="00982B94"/>
    <w:rsid w:val="009841DA"/>
    <w:rsid w:val="00986D45"/>
    <w:rsid w:val="00991376"/>
    <w:rsid w:val="00993B82"/>
    <w:rsid w:val="00997707"/>
    <w:rsid w:val="009A0E2B"/>
    <w:rsid w:val="009A1C2D"/>
    <w:rsid w:val="009A2199"/>
    <w:rsid w:val="009A3A23"/>
    <w:rsid w:val="009A6CC8"/>
    <w:rsid w:val="009C0442"/>
    <w:rsid w:val="009C2B1F"/>
    <w:rsid w:val="009C3816"/>
    <w:rsid w:val="009D3A9B"/>
    <w:rsid w:val="009D6E12"/>
    <w:rsid w:val="009E6BEE"/>
    <w:rsid w:val="009E6C01"/>
    <w:rsid w:val="009F1B86"/>
    <w:rsid w:val="00A01DF7"/>
    <w:rsid w:val="00A0640B"/>
    <w:rsid w:val="00A1114D"/>
    <w:rsid w:val="00A1277E"/>
    <w:rsid w:val="00A1339F"/>
    <w:rsid w:val="00A17EB2"/>
    <w:rsid w:val="00A240FC"/>
    <w:rsid w:val="00A30B48"/>
    <w:rsid w:val="00A33D3D"/>
    <w:rsid w:val="00A34137"/>
    <w:rsid w:val="00A42A43"/>
    <w:rsid w:val="00A43A24"/>
    <w:rsid w:val="00A63D4A"/>
    <w:rsid w:val="00A770F7"/>
    <w:rsid w:val="00A82971"/>
    <w:rsid w:val="00A95AF9"/>
    <w:rsid w:val="00A971E2"/>
    <w:rsid w:val="00AA068C"/>
    <w:rsid w:val="00AA0F8C"/>
    <w:rsid w:val="00AA4568"/>
    <w:rsid w:val="00AA4FC7"/>
    <w:rsid w:val="00AA6839"/>
    <w:rsid w:val="00AB0CFA"/>
    <w:rsid w:val="00AB0EA3"/>
    <w:rsid w:val="00AB54E4"/>
    <w:rsid w:val="00AC3FB2"/>
    <w:rsid w:val="00AC50F6"/>
    <w:rsid w:val="00AC66A7"/>
    <w:rsid w:val="00AC755B"/>
    <w:rsid w:val="00AD0D85"/>
    <w:rsid w:val="00AD5AEC"/>
    <w:rsid w:val="00AD77B1"/>
    <w:rsid w:val="00AE5CC6"/>
    <w:rsid w:val="00AE5FCE"/>
    <w:rsid w:val="00B007D0"/>
    <w:rsid w:val="00B07311"/>
    <w:rsid w:val="00B107E6"/>
    <w:rsid w:val="00B151B7"/>
    <w:rsid w:val="00B16F16"/>
    <w:rsid w:val="00B25050"/>
    <w:rsid w:val="00B33074"/>
    <w:rsid w:val="00B34B9D"/>
    <w:rsid w:val="00B40BA4"/>
    <w:rsid w:val="00B46B8C"/>
    <w:rsid w:val="00B5120F"/>
    <w:rsid w:val="00B5370D"/>
    <w:rsid w:val="00B54F1D"/>
    <w:rsid w:val="00B6401B"/>
    <w:rsid w:val="00B70DDC"/>
    <w:rsid w:val="00B74EF7"/>
    <w:rsid w:val="00B80818"/>
    <w:rsid w:val="00B8627E"/>
    <w:rsid w:val="00B867F4"/>
    <w:rsid w:val="00B9520C"/>
    <w:rsid w:val="00B96498"/>
    <w:rsid w:val="00BA0C0C"/>
    <w:rsid w:val="00BA3562"/>
    <w:rsid w:val="00BA5583"/>
    <w:rsid w:val="00BB2F13"/>
    <w:rsid w:val="00BB320F"/>
    <w:rsid w:val="00BB3FCB"/>
    <w:rsid w:val="00BB48DB"/>
    <w:rsid w:val="00BC0888"/>
    <w:rsid w:val="00BC1BA4"/>
    <w:rsid w:val="00BC1F24"/>
    <w:rsid w:val="00BE3E78"/>
    <w:rsid w:val="00BE77D3"/>
    <w:rsid w:val="00BF3A76"/>
    <w:rsid w:val="00BF413A"/>
    <w:rsid w:val="00BF77EE"/>
    <w:rsid w:val="00C04DE2"/>
    <w:rsid w:val="00C052DA"/>
    <w:rsid w:val="00C17ADE"/>
    <w:rsid w:val="00C20003"/>
    <w:rsid w:val="00C227C5"/>
    <w:rsid w:val="00C23065"/>
    <w:rsid w:val="00C25DCB"/>
    <w:rsid w:val="00C27FC3"/>
    <w:rsid w:val="00C34A11"/>
    <w:rsid w:val="00C375F5"/>
    <w:rsid w:val="00C43338"/>
    <w:rsid w:val="00C43DE0"/>
    <w:rsid w:val="00C44593"/>
    <w:rsid w:val="00C465B4"/>
    <w:rsid w:val="00C50453"/>
    <w:rsid w:val="00C70329"/>
    <w:rsid w:val="00C7131E"/>
    <w:rsid w:val="00C76E73"/>
    <w:rsid w:val="00C901FB"/>
    <w:rsid w:val="00C92B65"/>
    <w:rsid w:val="00C9460C"/>
    <w:rsid w:val="00CA58BE"/>
    <w:rsid w:val="00CA7909"/>
    <w:rsid w:val="00CB2F51"/>
    <w:rsid w:val="00CB3AC0"/>
    <w:rsid w:val="00CB5229"/>
    <w:rsid w:val="00CC3E4E"/>
    <w:rsid w:val="00CD1B81"/>
    <w:rsid w:val="00CD2680"/>
    <w:rsid w:val="00CD3202"/>
    <w:rsid w:val="00CD65B4"/>
    <w:rsid w:val="00CE4DC1"/>
    <w:rsid w:val="00CE61E4"/>
    <w:rsid w:val="00CE78B6"/>
    <w:rsid w:val="00D001F8"/>
    <w:rsid w:val="00D0029C"/>
    <w:rsid w:val="00D00EBE"/>
    <w:rsid w:val="00D0274D"/>
    <w:rsid w:val="00D04BB9"/>
    <w:rsid w:val="00D14547"/>
    <w:rsid w:val="00D271EB"/>
    <w:rsid w:val="00D30899"/>
    <w:rsid w:val="00D31440"/>
    <w:rsid w:val="00D31B94"/>
    <w:rsid w:val="00D51A73"/>
    <w:rsid w:val="00D52429"/>
    <w:rsid w:val="00D61A09"/>
    <w:rsid w:val="00D646BB"/>
    <w:rsid w:val="00D672A2"/>
    <w:rsid w:val="00D7242D"/>
    <w:rsid w:val="00D72922"/>
    <w:rsid w:val="00D76F3A"/>
    <w:rsid w:val="00D779A1"/>
    <w:rsid w:val="00D80FE0"/>
    <w:rsid w:val="00D86AD6"/>
    <w:rsid w:val="00D86B9B"/>
    <w:rsid w:val="00D86EC4"/>
    <w:rsid w:val="00D90207"/>
    <w:rsid w:val="00D93565"/>
    <w:rsid w:val="00D9443E"/>
    <w:rsid w:val="00DA3DDF"/>
    <w:rsid w:val="00DB1F81"/>
    <w:rsid w:val="00DC0D9A"/>
    <w:rsid w:val="00DC4ED2"/>
    <w:rsid w:val="00DC5272"/>
    <w:rsid w:val="00DC5AEB"/>
    <w:rsid w:val="00DC782E"/>
    <w:rsid w:val="00DC7D43"/>
    <w:rsid w:val="00DD2A2C"/>
    <w:rsid w:val="00DE3CD7"/>
    <w:rsid w:val="00DE7159"/>
    <w:rsid w:val="00DF35CC"/>
    <w:rsid w:val="00E04759"/>
    <w:rsid w:val="00E11405"/>
    <w:rsid w:val="00E12276"/>
    <w:rsid w:val="00E153C6"/>
    <w:rsid w:val="00E156BA"/>
    <w:rsid w:val="00E1620C"/>
    <w:rsid w:val="00E236FF"/>
    <w:rsid w:val="00E23836"/>
    <w:rsid w:val="00E36C7D"/>
    <w:rsid w:val="00E376F8"/>
    <w:rsid w:val="00E40324"/>
    <w:rsid w:val="00E41807"/>
    <w:rsid w:val="00E44EAA"/>
    <w:rsid w:val="00E56358"/>
    <w:rsid w:val="00E60CB7"/>
    <w:rsid w:val="00E61194"/>
    <w:rsid w:val="00E66AE0"/>
    <w:rsid w:val="00E717B7"/>
    <w:rsid w:val="00E73BCD"/>
    <w:rsid w:val="00E75794"/>
    <w:rsid w:val="00E76DF3"/>
    <w:rsid w:val="00E779D8"/>
    <w:rsid w:val="00E81101"/>
    <w:rsid w:val="00E85FB8"/>
    <w:rsid w:val="00E905D7"/>
    <w:rsid w:val="00E95323"/>
    <w:rsid w:val="00E957A5"/>
    <w:rsid w:val="00EA4930"/>
    <w:rsid w:val="00EA5C30"/>
    <w:rsid w:val="00EA75EC"/>
    <w:rsid w:val="00EB20EE"/>
    <w:rsid w:val="00EB4556"/>
    <w:rsid w:val="00EC63D4"/>
    <w:rsid w:val="00EC69B5"/>
    <w:rsid w:val="00ED238B"/>
    <w:rsid w:val="00EE6BA7"/>
    <w:rsid w:val="00EE6DF3"/>
    <w:rsid w:val="00EF1304"/>
    <w:rsid w:val="00F004B3"/>
    <w:rsid w:val="00F0088F"/>
    <w:rsid w:val="00F01E36"/>
    <w:rsid w:val="00F057D4"/>
    <w:rsid w:val="00F11031"/>
    <w:rsid w:val="00F13933"/>
    <w:rsid w:val="00F15774"/>
    <w:rsid w:val="00F17EAE"/>
    <w:rsid w:val="00F21EF4"/>
    <w:rsid w:val="00F308B4"/>
    <w:rsid w:val="00F35DFA"/>
    <w:rsid w:val="00F36EA9"/>
    <w:rsid w:val="00F409B6"/>
    <w:rsid w:val="00F42EBF"/>
    <w:rsid w:val="00F501FA"/>
    <w:rsid w:val="00F56A82"/>
    <w:rsid w:val="00F65B74"/>
    <w:rsid w:val="00F65FC1"/>
    <w:rsid w:val="00F6611F"/>
    <w:rsid w:val="00F706A7"/>
    <w:rsid w:val="00F7114C"/>
    <w:rsid w:val="00F72A71"/>
    <w:rsid w:val="00F80FCE"/>
    <w:rsid w:val="00F86BA0"/>
    <w:rsid w:val="00F90F3E"/>
    <w:rsid w:val="00F94E30"/>
    <w:rsid w:val="00F95285"/>
    <w:rsid w:val="00F96AA9"/>
    <w:rsid w:val="00FA0DAA"/>
    <w:rsid w:val="00FA20C1"/>
    <w:rsid w:val="00FB3754"/>
    <w:rsid w:val="00FB53F7"/>
    <w:rsid w:val="00FC0AFB"/>
    <w:rsid w:val="00FC32F9"/>
    <w:rsid w:val="00FD1AF0"/>
    <w:rsid w:val="00FD24D3"/>
    <w:rsid w:val="00FD3538"/>
    <w:rsid w:val="00FD4FBB"/>
    <w:rsid w:val="00FD5D34"/>
    <w:rsid w:val="00FD724E"/>
    <w:rsid w:val="00FE38F3"/>
    <w:rsid w:val="00FE3A7D"/>
    <w:rsid w:val="00FE77B6"/>
    <w:rsid w:val="00FF1639"/>
    <w:rsid w:val="00FF289A"/>
    <w:rsid w:val="00FF3518"/>
    <w:rsid w:val="00FF3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3"/>
    <o:shapelayout v:ext="edit">
      <o:idmap v:ext="edit" data="1"/>
      <o:rules v:ext="edit">
        <o:r id="V:Rule11" type="connector" idref="#_x0000_s1129"/>
        <o:r id="V:Rule12" type="connector" idref="#_x0000_s1149"/>
        <o:r id="V:Rule13" type="connector" idref="#_x0000_s1130"/>
        <o:r id="V:Rule14" type="connector" idref="#_x0000_s1125"/>
        <o:r id="V:Rule15" type="connector" idref="#_x0000_s1134">
          <o:proxy start="" idref="#_x0000_s1127" connectloc="3"/>
          <o:proxy end="" idref="#_x0000_s1122" connectloc="2"/>
        </o:r>
        <o:r id="V:Rule16" type="connector" idref="#_x0000_s1133">
          <o:proxy start="" idref="#_x0000_s1121" connectloc="2"/>
          <o:proxy end="" idref="#_x0000_s1127" connectloc="1"/>
        </o:r>
        <o:r id="V:Rule17" type="connector" idref="#_x0000_s1123"/>
        <o:r id="V:Rule18" type="connector" idref="#_x0000_s1140"/>
        <o:r id="V:Rule19" type="connector" idref="#_x0000_s1147"/>
        <o:r id="V:Rule20" type="connector" idref="#_x0000_s11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EED"/>
    <w:rPr>
      <w:rFonts w:eastAsia="Times New Roman"/>
      <w:sz w:val="28"/>
      <w:szCs w:val="24"/>
    </w:rPr>
  </w:style>
  <w:style w:type="paragraph" w:styleId="10">
    <w:name w:val="heading 1"/>
    <w:basedOn w:val="a"/>
    <w:next w:val="a0"/>
    <w:link w:val="11"/>
    <w:qFormat/>
    <w:rsid w:val="008F3FF6"/>
    <w:pPr>
      <w:keepNext/>
      <w:tabs>
        <w:tab w:val="left" w:pos="399"/>
      </w:tabs>
      <w:spacing w:beforeLines="100" w:afterLines="100" w:line="360" w:lineRule="auto"/>
      <w:jc w:val="both"/>
      <w:outlineLvl w:val="0"/>
    </w:pPr>
    <w:rPr>
      <w:rFonts w:cs="Arial"/>
      <w:b/>
      <w:bCs/>
      <w:spacing w:val="10"/>
      <w:kern w:val="32"/>
      <w:szCs w:val="28"/>
    </w:rPr>
  </w:style>
  <w:style w:type="paragraph" w:styleId="2">
    <w:name w:val="heading 2"/>
    <w:basedOn w:val="a"/>
    <w:next w:val="a0"/>
    <w:link w:val="20"/>
    <w:qFormat/>
    <w:rsid w:val="00E236FF"/>
    <w:pPr>
      <w:keepNext/>
      <w:tabs>
        <w:tab w:val="left" w:pos="1276"/>
      </w:tabs>
      <w:spacing w:beforeLines="100" w:afterLines="50"/>
      <w:jc w:val="both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0"/>
    <w:link w:val="30"/>
    <w:qFormat/>
    <w:rsid w:val="00E236FF"/>
    <w:pPr>
      <w:keepNext/>
      <w:spacing w:before="240" w:after="120"/>
      <w:jc w:val="center"/>
      <w:outlineLvl w:val="2"/>
    </w:pPr>
    <w:rPr>
      <w:rFonts w:cs="Arial"/>
      <w:b/>
      <w:bCs/>
      <w:i/>
      <w:szCs w:val="26"/>
    </w:rPr>
  </w:style>
  <w:style w:type="paragraph" w:styleId="4">
    <w:name w:val="heading 4"/>
    <w:basedOn w:val="a"/>
    <w:next w:val="a"/>
    <w:link w:val="40"/>
    <w:unhideWhenUsed/>
    <w:qFormat/>
    <w:rsid w:val="008830FF"/>
    <w:pPr>
      <w:keepNext/>
      <w:numPr>
        <w:ilvl w:val="3"/>
        <w:numId w:val="4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nhideWhenUsed/>
    <w:qFormat/>
    <w:rsid w:val="008830FF"/>
    <w:pPr>
      <w:numPr>
        <w:ilvl w:val="4"/>
        <w:numId w:val="4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8830FF"/>
    <w:pPr>
      <w:numPr>
        <w:ilvl w:val="5"/>
        <w:numId w:val="4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8830FF"/>
    <w:pPr>
      <w:numPr>
        <w:ilvl w:val="6"/>
        <w:numId w:val="4"/>
      </w:numPr>
      <w:spacing w:before="240" w:after="60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semiHidden/>
    <w:unhideWhenUsed/>
    <w:qFormat/>
    <w:rsid w:val="008830FF"/>
    <w:pPr>
      <w:numPr>
        <w:ilvl w:val="7"/>
        <w:numId w:val="4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9">
    <w:name w:val="heading 9"/>
    <w:basedOn w:val="a"/>
    <w:next w:val="a"/>
    <w:link w:val="90"/>
    <w:semiHidden/>
    <w:unhideWhenUsed/>
    <w:qFormat/>
    <w:rsid w:val="008830FF"/>
    <w:pPr>
      <w:numPr>
        <w:ilvl w:val="8"/>
        <w:numId w:val="4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qFormat/>
    <w:rsid w:val="00874EED"/>
    <w:pPr>
      <w:ind w:firstLine="709"/>
      <w:jc w:val="both"/>
    </w:pPr>
    <w:rPr>
      <w:rFonts w:eastAsia="Calibri"/>
      <w:lang w:eastAsia="en-US"/>
    </w:rPr>
  </w:style>
  <w:style w:type="character" w:customStyle="1" w:styleId="a4">
    <w:name w:val="Основной текст Знак"/>
    <w:link w:val="a0"/>
    <w:uiPriority w:val="99"/>
    <w:rsid w:val="00874EED"/>
    <w:rPr>
      <w:rFonts w:eastAsia="Calibri"/>
      <w:sz w:val="28"/>
      <w:szCs w:val="24"/>
    </w:rPr>
  </w:style>
  <w:style w:type="character" w:customStyle="1" w:styleId="11">
    <w:name w:val="Заголовок 1 Знак"/>
    <w:link w:val="10"/>
    <w:rsid w:val="008F3FF6"/>
    <w:rPr>
      <w:rFonts w:eastAsia="Times New Roman" w:cs="Arial"/>
      <w:b/>
      <w:bCs/>
      <w:spacing w:val="10"/>
      <w:kern w:val="32"/>
      <w:sz w:val="28"/>
      <w:szCs w:val="28"/>
      <w:lang w:eastAsia="ru-RU"/>
    </w:rPr>
  </w:style>
  <w:style w:type="character" w:customStyle="1" w:styleId="20">
    <w:name w:val="Заголовок 2 Знак"/>
    <w:link w:val="2"/>
    <w:rsid w:val="00E236FF"/>
    <w:rPr>
      <w:rFonts w:eastAsia="Times New Roman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E236FF"/>
    <w:rPr>
      <w:rFonts w:eastAsia="Times New Roman" w:cs="Arial"/>
      <w:b/>
      <w:bCs/>
      <w:i/>
      <w:sz w:val="28"/>
      <w:szCs w:val="26"/>
      <w:lang w:eastAsia="ru-RU"/>
    </w:rPr>
  </w:style>
  <w:style w:type="character" w:customStyle="1" w:styleId="40">
    <w:name w:val="Заголовок 4 Знак"/>
    <w:link w:val="4"/>
    <w:rsid w:val="00874EED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874EED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874EED"/>
    <w:rPr>
      <w:rFonts w:ascii="Calibri" w:eastAsia="Times New Roman" w:hAnsi="Calibri" w:cs="Times New Roman"/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semiHidden/>
    <w:rsid w:val="00874EED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semiHidden/>
    <w:rsid w:val="00874EED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semiHidden/>
    <w:rsid w:val="00874EED"/>
    <w:rPr>
      <w:rFonts w:ascii="Cambria" w:eastAsia="Times New Roman" w:hAnsi="Cambria" w:cs="Times New Roman"/>
      <w:sz w:val="22"/>
      <w:szCs w:val="22"/>
      <w:lang w:eastAsia="ru-RU"/>
    </w:rPr>
  </w:style>
  <w:style w:type="paragraph" w:styleId="a5">
    <w:name w:val="caption"/>
    <w:basedOn w:val="a"/>
    <w:next w:val="a"/>
    <w:qFormat/>
    <w:rsid w:val="00874EED"/>
    <w:pPr>
      <w:spacing w:after="120"/>
      <w:jc w:val="both"/>
    </w:pPr>
    <w:rPr>
      <w:bCs/>
      <w:szCs w:val="20"/>
    </w:rPr>
  </w:style>
  <w:style w:type="paragraph" w:styleId="a6">
    <w:name w:val="Title"/>
    <w:basedOn w:val="a"/>
    <w:next w:val="a"/>
    <w:link w:val="a7"/>
    <w:uiPriority w:val="10"/>
    <w:rsid w:val="00874EED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7">
    <w:name w:val="Название Знак"/>
    <w:link w:val="a6"/>
    <w:uiPriority w:val="10"/>
    <w:rsid w:val="00874EED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rsid w:val="00874EED"/>
    <w:pPr>
      <w:numPr>
        <w:ilvl w:val="1"/>
      </w:numPr>
    </w:pPr>
    <w:rPr>
      <w:rFonts w:ascii="Cambria" w:hAnsi="Cambria"/>
      <w:i/>
      <w:iCs/>
      <w:color w:val="4F81BD"/>
      <w:spacing w:val="15"/>
      <w:sz w:val="24"/>
    </w:rPr>
  </w:style>
  <w:style w:type="character" w:customStyle="1" w:styleId="a9">
    <w:name w:val="Подзаголовок Знак"/>
    <w:link w:val="a8"/>
    <w:uiPriority w:val="11"/>
    <w:rsid w:val="00874EED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styleId="aa">
    <w:name w:val="Strong"/>
    <w:uiPriority w:val="22"/>
    <w:rsid w:val="00874EED"/>
    <w:rPr>
      <w:b/>
      <w:bCs/>
    </w:rPr>
  </w:style>
  <w:style w:type="character" w:styleId="ab">
    <w:name w:val="Emphasis"/>
    <w:uiPriority w:val="20"/>
    <w:rsid w:val="00874EED"/>
    <w:rPr>
      <w:i/>
      <w:iCs/>
    </w:rPr>
  </w:style>
  <w:style w:type="paragraph" w:styleId="ac">
    <w:name w:val="No Spacing"/>
    <w:uiPriority w:val="1"/>
    <w:rsid w:val="00874EED"/>
    <w:rPr>
      <w:rFonts w:eastAsia="Times New Roman"/>
    </w:rPr>
  </w:style>
  <w:style w:type="paragraph" w:styleId="ad">
    <w:name w:val="List Paragraph"/>
    <w:basedOn w:val="a"/>
    <w:uiPriority w:val="34"/>
    <w:rsid w:val="00874E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rsid w:val="00874EED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874EED"/>
    <w:rPr>
      <w:rFonts w:ascii="Times New Roman" w:eastAsia="Times New Roman" w:hAnsi="Times New Roman"/>
      <w:i/>
      <w:iCs/>
      <w:color w:val="000000"/>
      <w:sz w:val="28"/>
      <w:szCs w:val="24"/>
      <w:lang w:eastAsia="ru-RU"/>
    </w:rPr>
  </w:style>
  <w:style w:type="paragraph" w:styleId="ae">
    <w:name w:val="Intense Quote"/>
    <w:basedOn w:val="a"/>
    <w:next w:val="a"/>
    <w:link w:val="af"/>
    <w:uiPriority w:val="30"/>
    <w:rsid w:val="00874EE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">
    <w:name w:val="Выделенная цитата Знак"/>
    <w:link w:val="ae"/>
    <w:uiPriority w:val="30"/>
    <w:rsid w:val="00874EED"/>
    <w:rPr>
      <w:rFonts w:ascii="Times New Roman" w:eastAsia="Times New Roman" w:hAnsi="Times New Roman"/>
      <w:b/>
      <w:bCs/>
      <w:i/>
      <w:iCs/>
      <w:color w:val="4F81BD"/>
      <w:sz w:val="28"/>
      <w:szCs w:val="24"/>
      <w:lang w:eastAsia="ru-RU"/>
    </w:rPr>
  </w:style>
  <w:style w:type="character" w:styleId="af0">
    <w:name w:val="Subtle Emphasis"/>
    <w:uiPriority w:val="19"/>
    <w:rsid w:val="00874EED"/>
    <w:rPr>
      <w:i/>
      <w:iCs/>
      <w:color w:val="808080"/>
    </w:rPr>
  </w:style>
  <w:style w:type="character" w:styleId="af1">
    <w:name w:val="Intense Emphasis"/>
    <w:uiPriority w:val="21"/>
    <w:rsid w:val="00874EED"/>
    <w:rPr>
      <w:b/>
      <w:bCs/>
      <w:i/>
      <w:iCs/>
      <w:color w:val="4F81BD"/>
    </w:rPr>
  </w:style>
  <w:style w:type="character" w:styleId="af2">
    <w:name w:val="Subtle Reference"/>
    <w:uiPriority w:val="31"/>
    <w:rsid w:val="00874EED"/>
    <w:rPr>
      <w:smallCaps/>
      <w:color w:val="C0504D"/>
      <w:u w:val="single"/>
    </w:rPr>
  </w:style>
  <w:style w:type="character" w:styleId="af3">
    <w:name w:val="Intense Reference"/>
    <w:uiPriority w:val="32"/>
    <w:rsid w:val="00874EED"/>
    <w:rPr>
      <w:b/>
      <w:bCs/>
      <w:smallCaps/>
      <w:color w:val="C0504D"/>
      <w:spacing w:val="5"/>
      <w:u w:val="single"/>
    </w:rPr>
  </w:style>
  <w:style w:type="character" w:styleId="af4">
    <w:name w:val="Book Title"/>
    <w:uiPriority w:val="33"/>
    <w:rsid w:val="00874EED"/>
    <w:rPr>
      <w:b/>
      <w:bCs/>
      <w:smallCaps/>
      <w:spacing w:val="5"/>
    </w:rPr>
  </w:style>
  <w:style w:type="paragraph" w:styleId="af5">
    <w:name w:val="TOC Heading"/>
    <w:basedOn w:val="10"/>
    <w:next w:val="a"/>
    <w:uiPriority w:val="39"/>
    <w:semiHidden/>
    <w:unhideWhenUsed/>
    <w:qFormat/>
    <w:rsid w:val="00874EED"/>
    <w:pPr>
      <w:spacing w:before="240" w:after="60"/>
      <w:jc w:val="left"/>
      <w:outlineLvl w:val="9"/>
    </w:pPr>
    <w:rPr>
      <w:rFonts w:ascii="Cambria" w:hAnsi="Cambria" w:cs="Times New Roman"/>
      <w:spacing w:val="0"/>
      <w:sz w:val="32"/>
      <w:szCs w:val="32"/>
    </w:rPr>
  </w:style>
  <w:style w:type="paragraph" w:customStyle="1" w:styleId="af6">
    <w:name w:val="В таблице"/>
    <w:basedOn w:val="a"/>
    <w:rsid w:val="00874EED"/>
    <w:pPr>
      <w:jc w:val="both"/>
    </w:pPr>
    <w:rPr>
      <w:rFonts w:eastAsia="Calibri"/>
      <w:szCs w:val="22"/>
    </w:rPr>
  </w:style>
  <w:style w:type="paragraph" w:customStyle="1" w:styleId="af7">
    <w:name w:val="Формула с номером"/>
    <w:basedOn w:val="af8"/>
    <w:qFormat/>
    <w:rsid w:val="008830FF"/>
    <w:pPr>
      <w:tabs>
        <w:tab w:val="center" w:pos="4536"/>
        <w:tab w:val="right" w:pos="9356"/>
      </w:tabs>
    </w:pPr>
  </w:style>
  <w:style w:type="paragraph" w:customStyle="1" w:styleId="af8">
    <w:name w:val="Формула"/>
    <w:basedOn w:val="a0"/>
    <w:next w:val="a0"/>
    <w:qFormat/>
    <w:rsid w:val="00BA0C0C"/>
    <w:pPr>
      <w:spacing w:beforeLines="100" w:afterLines="100" w:line="360" w:lineRule="auto"/>
      <w:ind w:firstLine="0"/>
      <w:contextualSpacing/>
    </w:pPr>
    <w:rPr>
      <w:rFonts w:eastAsia="Times New Roman"/>
      <w:szCs w:val="22"/>
    </w:rPr>
  </w:style>
  <w:style w:type="paragraph" w:customStyle="1" w:styleId="af9">
    <w:name w:val="Иллюстрация"/>
    <w:basedOn w:val="a"/>
    <w:next w:val="afa"/>
    <w:qFormat/>
    <w:rsid w:val="00414A6D"/>
    <w:pPr>
      <w:spacing w:beforeLines="50" w:afterLines="50"/>
      <w:contextualSpacing/>
      <w:jc w:val="center"/>
    </w:pPr>
    <w:rPr>
      <w:noProof/>
    </w:rPr>
  </w:style>
  <w:style w:type="paragraph" w:customStyle="1" w:styleId="afa">
    <w:name w:val="Название рисунка"/>
    <w:basedOn w:val="a5"/>
    <w:next w:val="a0"/>
    <w:qFormat/>
    <w:rsid w:val="004C76D1"/>
    <w:pPr>
      <w:spacing w:afterLines="100"/>
      <w:jc w:val="center"/>
    </w:pPr>
  </w:style>
  <w:style w:type="paragraph" w:customStyle="1" w:styleId="afb">
    <w:name w:val="Листинг"/>
    <w:basedOn w:val="a"/>
    <w:qFormat/>
    <w:rsid w:val="00874EED"/>
    <w:rPr>
      <w:rFonts w:ascii="Courier New" w:hAnsi="Courier New" w:cs="Courier New"/>
      <w:sz w:val="20"/>
      <w:szCs w:val="20"/>
    </w:rPr>
  </w:style>
  <w:style w:type="paragraph" w:customStyle="1" w:styleId="afc">
    <w:name w:val="Название таблицы"/>
    <w:basedOn w:val="a5"/>
    <w:next w:val="a0"/>
    <w:qFormat/>
    <w:rsid w:val="004C76D1"/>
    <w:pPr>
      <w:keepNext/>
      <w:spacing w:beforeLines="100" w:after="0"/>
    </w:pPr>
    <w:rPr>
      <w:sz w:val="24"/>
    </w:rPr>
  </w:style>
  <w:style w:type="paragraph" w:customStyle="1" w:styleId="1">
    <w:name w:val="Нумерованный список 1"/>
    <w:basedOn w:val="a0"/>
    <w:qFormat/>
    <w:rsid w:val="00874EED"/>
    <w:pPr>
      <w:numPr>
        <w:numId w:val="2"/>
      </w:numPr>
      <w:tabs>
        <w:tab w:val="left" w:pos="993"/>
      </w:tabs>
      <w:spacing w:line="360" w:lineRule="auto"/>
    </w:pPr>
  </w:style>
  <w:style w:type="paragraph" w:customStyle="1" w:styleId="12">
    <w:name w:val="Заголовок 1 без номера"/>
    <w:basedOn w:val="10"/>
    <w:next w:val="a0"/>
    <w:qFormat/>
    <w:rsid w:val="008830FF"/>
  </w:style>
  <w:style w:type="paragraph" w:customStyle="1" w:styleId="13">
    <w:name w:val="Как заголовк 1"/>
    <w:basedOn w:val="a"/>
    <w:next w:val="a"/>
    <w:qFormat/>
    <w:rsid w:val="008830FF"/>
    <w:pPr>
      <w:jc w:val="center"/>
    </w:pPr>
    <w:rPr>
      <w:b/>
    </w:rPr>
  </w:style>
  <w:style w:type="paragraph" w:styleId="afd">
    <w:name w:val="header"/>
    <w:basedOn w:val="a"/>
    <w:link w:val="afe"/>
    <w:uiPriority w:val="99"/>
    <w:semiHidden/>
    <w:unhideWhenUsed/>
    <w:rsid w:val="007D7BF4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link w:val="afd"/>
    <w:uiPriority w:val="99"/>
    <w:semiHidden/>
    <w:rsid w:val="007D7BF4"/>
    <w:rPr>
      <w:rFonts w:eastAsia="Times New Roman"/>
      <w:sz w:val="28"/>
      <w:szCs w:val="24"/>
      <w:lang w:eastAsia="ru-RU"/>
    </w:rPr>
  </w:style>
  <w:style w:type="paragraph" w:styleId="aff">
    <w:name w:val="footer"/>
    <w:basedOn w:val="a"/>
    <w:link w:val="aff0"/>
    <w:uiPriority w:val="99"/>
    <w:unhideWhenUsed/>
    <w:rsid w:val="007D7BF4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link w:val="aff"/>
    <w:uiPriority w:val="99"/>
    <w:rsid w:val="007D7BF4"/>
    <w:rPr>
      <w:rFonts w:eastAsia="Times New Roman"/>
      <w:sz w:val="28"/>
      <w:szCs w:val="24"/>
      <w:lang w:eastAsia="ru-RU"/>
    </w:rPr>
  </w:style>
  <w:style w:type="paragraph" w:styleId="aff1">
    <w:name w:val="Balloon Text"/>
    <w:basedOn w:val="a"/>
    <w:link w:val="aff2"/>
    <w:uiPriority w:val="99"/>
    <w:semiHidden/>
    <w:unhideWhenUsed/>
    <w:rsid w:val="009A0E2B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link w:val="aff1"/>
    <w:uiPriority w:val="99"/>
    <w:semiHidden/>
    <w:rsid w:val="009A0E2B"/>
    <w:rPr>
      <w:rFonts w:ascii="Tahoma" w:eastAsia="Times New Roman" w:hAnsi="Tahoma" w:cs="Tahoma"/>
      <w:sz w:val="16"/>
      <w:szCs w:val="16"/>
      <w:lang w:eastAsia="ru-RU"/>
    </w:rPr>
  </w:style>
  <w:style w:type="table" w:styleId="aff3">
    <w:name w:val="Table Grid"/>
    <w:basedOn w:val="a2"/>
    <w:uiPriority w:val="59"/>
    <w:rsid w:val="000909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411D10"/>
    <w:pPr>
      <w:spacing w:before="100" w:beforeAutospacing="1" w:after="100" w:afterAutospacing="1"/>
    </w:pPr>
    <w:rPr>
      <w:sz w:val="24"/>
    </w:rPr>
  </w:style>
  <w:style w:type="paragraph" w:styleId="aff5">
    <w:name w:val="Document Map"/>
    <w:basedOn w:val="a"/>
    <w:link w:val="aff6"/>
    <w:uiPriority w:val="99"/>
    <w:semiHidden/>
    <w:unhideWhenUsed/>
    <w:rsid w:val="006F7E5A"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link w:val="aff5"/>
    <w:uiPriority w:val="99"/>
    <w:semiHidden/>
    <w:rsid w:val="006F7E5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9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2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38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0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4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2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5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0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3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56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98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00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6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81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42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0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7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45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4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9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55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11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82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9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63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2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67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99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1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46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2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08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1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87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77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0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4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7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image" Target="media/image10.wmf"/><Relationship Id="rId39" Type="http://schemas.openxmlformats.org/officeDocument/2006/relationships/oleObject" Target="embeddings/oleObject14.bin"/><Relationship Id="rId21" Type="http://schemas.openxmlformats.org/officeDocument/2006/relationships/chart" Target="charts/chart1.xml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18.bin"/><Relationship Id="rId50" Type="http://schemas.openxmlformats.org/officeDocument/2006/relationships/chart" Target="charts/chart2.xml"/><Relationship Id="rId55" Type="http://schemas.openxmlformats.org/officeDocument/2006/relationships/image" Target="media/image26.wmf"/><Relationship Id="rId63" Type="http://schemas.openxmlformats.org/officeDocument/2006/relationships/image" Target="media/image31.wmf"/><Relationship Id="rId68" Type="http://schemas.openxmlformats.org/officeDocument/2006/relationships/image" Target="media/image33.wmf"/><Relationship Id="rId76" Type="http://schemas.openxmlformats.org/officeDocument/2006/relationships/image" Target="media/image38.pn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oleObject" Target="embeddings/oleObject27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0.bin"/><Relationship Id="rId11" Type="http://schemas.openxmlformats.org/officeDocument/2006/relationships/image" Target="media/image3.wmf"/><Relationship Id="rId24" Type="http://schemas.openxmlformats.org/officeDocument/2006/relationships/image" Target="media/image9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7.bin"/><Relationship Id="rId53" Type="http://schemas.openxmlformats.org/officeDocument/2006/relationships/image" Target="media/image24.png"/><Relationship Id="rId58" Type="http://schemas.openxmlformats.org/officeDocument/2006/relationships/oleObject" Target="embeddings/oleObject21.bin"/><Relationship Id="rId66" Type="http://schemas.openxmlformats.org/officeDocument/2006/relationships/image" Target="media/image32.wmf"/><Relationship Id="rId74" Type="http://schemas.openxmlformats.org/officeDocument/2006/relationships/image" Target="media/image37.png"/><Relationship Id="rId79" Type="http://schemas.openxmlformats.org/officeDocument/2006/relationships/image" Target="media/image40.png"/><Relationship Id="rId5" Type="http://schemas.openxmlformats.org/officeDocument/2006/relationships/webSettings" Target="webSettings.xml"/><Relationship Id="rId61" Type="http://schemas.openxmlformats.org/officeDocument/2006/relationships/image" Target="media/image29.png"/><Relationship Id="rId82" Type="http://schemas.openxmlformats.org/officeDocument/2006/relationships/image" Target="media/image43.png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2.png"/><Relationship Id="rId56" Type="http://schemas.openxmlformats.org/officeDocument/2006/relationships/oleObject" Target="embeddings/oleObject20.bin"/><Relationship Id="rId64" Type="http://schemas.openxmlformats.org/officeDocument/2006/relationships/oleObject" Target="embeddings/oleObject23.bin"/><Relationship Id="rId69" Type="http://schemas.openxmlformats.org/officeDocument/2006/relationships/oleObject" Target="embeddings/oleObject26.bin"/><Relationship Id="rId77" Type="http://schemas.openxmlformats.org/officeDocument/2006/relationships/oleObject" Target="embeddings/oleObject29.bin"/><Relationship Id="rId8" Type="http://schemas.openxmlformats.org/officeDocument/2006/relationships/image" Target="media/image1.gif"/><Relationship Id="rId51" Type="http://schemas.openxmlformats.org/officeDocument/2006/relationships/chart" Target="charts/chart3.xml"/><Relationship Id="rId72" Type="http://schemas.openxmlformats.org/officeDocument/2006/relationships/image" Target="media/image35.png"/><Relationship Id="rId80" Type="http://schemas.openxmlformats.org/officeDocument/2006/relationships/image" Target="media/image41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5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5.bin"/><Relationship Id="rId54" Type="http://schemas.openxmlformats.org/officeDocument/2006/relationships/image" Target="media/image25.png"/><Relationship Id="rId62" Type="http://schemas.openxmlformats.org/officeDocument/2006/relationships/image" Target="media/image30.png"/><Relationship Id="rId70" Type="http://schemas.openxmlformats.org/officeDocument/2006/relationships/image" Target="media/image34.wmf"/><Relationship Id="rId75" Type="http://schemas.openxmlformats.org/officeDocument/2006/relationships/oleObject" Target="embeddings/oleObject28.bin"/><Relationship Id="rId83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36" Type="http://schemas.openxmlformats.org/officeDocument/2006/relationships/image" Target="media/image16.wmf"/><Relationship Id="rId49" Type="http://schemas.openxmlformats.org/officeDocument/2006/relationships/oleObject" Target="embeddings/oleObject19.bin"/><Relationship Id="rId57" Type="http://schemas.openxmlformats.org/officeDocument/2006/relationships/image" Target="media/image27.wmf"/><Relationship Id="rId10" Type="http://schemas.openxmlformats.org/officeDocument/2006/relationships/oleObject" Target="embeddings/oleObject1.bin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52" Type="http://schemas.openxmlformats.org/officeDocument/2006/relationships/image" Target="media/image23.png"/><Relationship Id="rId60" Type="http://schemas.openxmlformats.org/officeDocument/2006/relationships/image" Target="media/image28.png"/><Relationship Id="rId65" Type="http://schemas.openxmlformats.org/officeDocument/2006/relationships/oleObject" Target="embeddings/oleObject24.bin"/><Relationship Id="rId73" Type="http://schemas.openxmlformats.org/officeDocument/2006/relationships/image" Target="media/image36.png"/><Relationship Id="rId78" Type="http://schemas.openxmlformats.org/officeDocument/2006/relationships/image" Target="media/image39.png"/><Relationship Id="rId81" Type="http://schemas.openxmlformats.org/officeDocument/2006/relationships/image" Target="media/image42.png"/><Relationship Id="rId86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I:\2014-2015%20(1)%20&#1086;&#1089;&#1077;&#1085;&#1100;\&#1050;&#1040;&#1057;&#1044;\&#1050;&#1040;&#1057;&#1044;%20-%20&#1055;&#1088;&#1080;&#1084;&#1077;&#1088;&#1099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I:\2014-2015%20(1)%20&#1086;&#1089;&#1077;&#1085;&#1100;\&#1050;&#1040;&#1057;&#1044;\&#1050;&#1040;&#1057;&#1044;%20-%20&#1055;&#1088;&#1080;&#1084;&#1077;&#1088;&#1099;.xlsx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scatterChart>
        <c:scatterStyle val="lineMarker"/>
        <c:ser>
          <c:idx val="0"/>
          <c:order val="0"/>
          <c:spPr>
            <a:ln w="28575">
              <a:noFill/>
            </a:ln>
          </c:spPr>
          <c:yVal>
            <c:numRef>
              <c:f>Лист1!$A$1:$P$1</c:f>
              <c:numCache>
                <c:formatCode>General</c:formatCode>
                <c:ptCount val="16"/>
                <c:pt idx="0">
                  <c:v>5</c:v>
                </c:pt>
                <c:pt idx="1">
                  <c:v>10</c:v>
                </c:pt>
                <c:pt idx="2">
                  <c:v>12</c:v>
                </c:pt>
                <c:pt idx="3">
                  <c:v>7</c:v>
                </c:pt>
                <c:pt idx="4">
                  <c:v>4</c:v>
                </c:pt>
                <c:pt idx="5">
                  <c:v>20</c:v>
                </c:pt>
                <c:pt idx="6">
                  <c:v>50</c:v>
                </c:pt>
                <c:pt idx="7">
                  <c:v>120</c:v>
                </c:pt>
                <c:pt idx="8">
                  <c:v>40</c:v>
                </c:pt>
                <c:pt idx="9">
                  <c:v>3</c:v>
                </c:pt>
                <c:pt idx="10">
                  <c:v>7</c:v>
                </c:pt>
                <c:pt idx="11">
                  <c:v>10</c:v>
                </c:pt>
                <c:pt idx="12">
                  <c:v>11</c:v>
                </c:pt>
                <c:pt idx="13">
                  <c:v>6</c:v>
                </c:pt>
                <c:pt idx="14">
                  <c:v>7</c:v>
                </c:pt>
                <c:pt idx="15">
                  <c:v>8</c:v>
                </c:pt>
              </c:numCache>
            </c:numRef>
          </c:yVal>
        </c:ser>
        <c:axId val="71608192"/>
        <c:axId val="71609728"/>
      </c:scatterChart>
      <c:valAx>
        <c:axId val="71608192"/>
        <c:scaling>
          <c:orientation val="minMax"/>
        </c:scaling>
        <c:axPos val="b"/>
        <c:majorGridlines/>
        <c:tickLblPos val="nextTo"/>
        <c:crossAx val="71609728"/>
        <c:crosses val="autoZero"/>
        <c:crossBetween val="midCat"/>
      </c:valAx>
      <c:valAx>
        <c:axId val="71609728"/>
        <c:scaling>
          <c:orientation val="minMax"/>
        </c:scaling>
        <c:axPos val="l"/>
        <c:majorGridlines/>
        <c:numFmt formatCode="General" sourceLinked="1"/>
        <c:tickLblPos val="nextTo"/>
        <c:crossAx val="71608192"/>
        <c:crosses val="autoZero"/>
        <c:crossBetween val="midCat"/>
      </c:valAx>
    </c:plotArea>
    <c:plotVisOnly val="1"/>
    <c:dispBlanksAs val="gap"/>
  </c:chart>
  <c:spPr>
    <a:ln>
      <a:noFill/>
    </a:ln>
  </c:spPr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scatterChart>
        <c:scatterStyle val="lineMarker"/>
        <c:ser>
          <c:idx val="0"/>
          <c:order val="0"/>
          <c:spPr>
            <a:ln w="28575">
              <a:noFill/>
            </a:ln>
          </c:spPr>
          <c:xVal>
            <c:numRef>
              <c:f>Л.р.3!$A$4:$A$35</c:f>
              <c:numCache>
                <c:formatCode>General</c:formatCode>
                <c:ptCount val="3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</c:numCache>
            </c:numRef>
          </c:xVal>
          <c:yVal>
            <c:numRef>
              <c:f>Л.р.3!$B$4:$B$35</c:f>
              <c:numCache>
                <c:formatCode>General</c:formatCode>
                <c:ptCount val="32"/>
                <c:pt idx="0">
                  <c:v>170</c:v>
                </c:pt>
                <c:pt idx="1">
                  <c:v>160</c:v>
                </c:pt>
                <c:pt idx="2">
                  <c:v>170</c:v>
                </c:pt>
                <c:pt idx="3">
                  <c:v>130</c:v>
                </c:pt>
                <c:pt idx="4">
                  <c:v>90</c:v>
                </c:pt>
                <c:pt idx="5">
                  <c:v>120</c:v>
                </c:pt>
                <c:pt idx="6">
                  <c:v>160</c:v>
                </c:pt>
                <c:pt idx="7">
                  <c:v>420</c:v>
                </c:pt>
                <c:pt idx="8">
                  <c:v>25</c:v>
                </c:pt>
                <c:pt idx="9">
                  <c:v>140</c:v>
                </c:pt>
                <c:pt idx="10">
                  <c:v>150</c:v>
                </c:pt>
                <c:pt idx="11">
                  <c:v>80</c:v>
                </c:pt>
                <c:pt idx="12">
                  <c:v>750</c:v>
                </c:pt>
                <c:pt idx="13">
                  <c:v>200</c:v>
                </c:pt>
                <c:pt idx="14">
                  <c:v>160</c:v>
                </c:pt>
                <c:pt idx="15">
                  <c:v>220</c:v>
                </c:pt>
                <c:pt idx="16">
                  <c:v>140</c:v>
                </c:pt>
                <c:pt idx="17">
                  <c:v>180</c:v>
                </c:pt>
                <c:pt idx="18">
                  <c:v>160</c:v>
                </c:pt>
                <c:pt idx="19">
                  <c:v>100</c:v>
                </c:pt>
                <c:pt idx="20">
                  <c:v>130</c:v>
                </c:pt>
                <c:pt idx="21">
                  <c:v>150</c:v>
                </c:pt>
                <c:pt idx="22">
                  <c:v>165</c:v>
                </c:pt>
                <c:pt idx="23">
                  <c:v>120</c:v>
                </c:pt>
                <c:pt idx="24">
                  <c:v>180</c:v>
                </c:pt>
                <c:pt idx="25">
                  <c:v>250</c:v>
                </c:pt>
                <c:pt idx="26">
                  <c:v>120</c:v>
                </c:pt>
                <c:pt idx="27">
                  <c:v>350</c:v>
                </c:pt>
                <c:pt idx="28">
                  <c:v>120</c:v>
                </c:pt>
                <c:pt idx="29">
                  <c:v>180</c:v>
                </c:pt>
                <c:pt idx="30">
                  <c:v>150</c:v>
                </c:pt>
                <c:pt idx="31">
                  <c:v>170</c:v>
                </c:pt>
              </c:numCache>
            </c:numRef>
          </c:yVal>
        </c:ser>
        <c:axId val="75739136"/>
        <c:axId val="75740672"/>
      </c:scatterChart>
      <c:valAx>
        <c:axId val="75739136"/>
        <c:scaling>
          <c:orientation val="minMax"/>
        </c:scaling>
        <c:axPos val="b"/>
        <c:majorGridlines/>
        <c:numFmt formatCode="General" sourceLinked="1"/>
        <c:tickLblPos val="nextTo"/>
        <c:crossAx val="75740672"/>
        <c:crosses val="autoZero"/>
        <c:crossBetween val="midCat"/>
      </c:valAx>
      <c:valAx>
        <c:axId val="75740672"/>
        <c:scaling>
          <c:orientation val="minMax"/>
        </c:scaling>
        <c:axPos val="l"/>
        <c:majorGridlines/>
        <c:numFmt formatCode="General" sourceLinked="1"/>
        <c:tickLblPos val="nextTo"/>
        <c:crossAx val="75739136"/>
        <c:crosses val="autoZero"/>
        <c:crossBetween val="midCat"/>
      </c:valAx>
    </c:plotArea>
    <c:plotVisOnly val="1"/>
    <c:dispBlanksAs val="gap"/>
  </c:chart>
  <c:spPr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scatterChart>
        <c:scatterStyle val="lineMarker"/>
        <c:ser>
          <c:idx val="0"/>
          <c:order val="0"/>
          <c:spPr>
            <a:ln w="28575">
              <a:noFill/>
            </a:ln>
          </c:spPr>
          <c:xVal>
            <c:numRef>
              <c:f>Л.р.3!$A$4:$A$35</c:f>
              <c:numCache>
                <c:formatCode>General</c:formatCode>
                <c:ptCount val="3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</c:numCache>
            </c:numRef>
          </c:xVal>
          <c:yVal>
            <c:numRef>
              <c:f>Л.р.3!$B$4:$B$35</c:f>
              <c:numCache>
                <c:formatCode>General</c:formatCode>
                <c:ptCount val="32"/>
                <c:pt idx="0">
                  <c:v>170</c:v>
                </c:pt>
                <c:pt idx="1">
                  <c:v>160</c:v>
                </c:pt>
                <c:pt idx="2">
                  <c:v>170</c:v>
                </c:pt>
                <c:pt idx="3">
                  <c:v>130</c:v>
                </c:pt>
                <c:pt idx="4">
                  <c:v>90</c:v>
                </c:pt>
                <c:pt idx="5">
                  <c:v>120</c:v>
                </c:pt>
                <c:pt idx="6">
                  <c:v>160</c:v>
                </c:pt>
                <c:pt idx="7">
                  <c:v>420</c:v>
                </c:pt>
                <c:pt idx="8">
                  <c:v>25</c:v>
                </c:pt>
                <c:pt idx="9">
                  <c:v>140</c:v>
                </c:pt>
                <c:pt idx="10">
                  <c:v>150</c:v>
                </c:pt>
                <c:pt idx="11">
                  <c:v>80</c:v>
                </c:pt>
                <c:pt idx="12">
                  <c:v>750</c:v>
                </c:pt>
                <c:pt idx="13">
                  <c:v>200</c:v>
                </c:pt>
                <c:pt idx="14">
                  <c:v>160</c:v>
                </c:pt>
                <c:pt idx="15">
                  <c:v>220</c:v>
                </c:pt>
                <c:pt idx="16">
                  <c:v>140</c:v>
                </c:pt>
                <c:pt idx="17">
                  <c:v>180</c:v>
                </c:pt>
                <c:pt idx="18">
                  <c:v>160</c:v>
                </c:pt>
                <c:pt idx="19">
                  <c:v>100</c:v>
                </c:pt>
                <c:pt idx="20">
                  <c:v>130</c:v>
                </c:pt>
                <c:pt idx="21">
                  <c:v>150</c:v>
                </c:pt>
                <c:pt idx="22">
                  <c:v>165</c:v>
                </c:pt>
                <c:pt idx="23">
                  <c:v>120</c:v>
                </c:pt>
                <c:pt idx="24">
                  <c:v>180</c:v>
                </c:pt>
                <c:pt idx="25">
                  <c:v>250</c:v>
                </c:pt>
                <c:pt idx="26">
                  <c:v>120</c:v>
                </c:pt>
                <c:pt idx="27">
                  <c:v>350</c:v>
                </c:pt>
                <c:pt idx="28">
                  <c:v>120</c:v>
                </c:pt>
                <c:pt idx="29">
                  <c:v>180</c:v>
                </c:pt>
                <c:pt idx="30">
                  <c:v>150</c:v>
                </c:pt>
                <c:pt idx="31">
                  <c:v>170</c:v>
                </c:pt>
              </c:numCache>
            </c:numRef>
          </c:yVal>
        </c:ser>
        <c:axId val="74474240"/>
        <c:axId val="74475776"/>
      </c:scatterChart>
      <c:valAx>
        <c:axId val="74474240"/>
        <c:scaling>
          <c:orientation val="minMax"/>
        </c:scaling>
        <c:axPos val="b"/>
        <c:majorGridlines/>
        <c:numFmt formatCode="General" sourceLinked="1"/>
        <c:tickLblPos val="nextTo"/>
        <c:crossAx val="74475776"/>
        <c:crosses val="autoZero"/>
        <c:crossBetween val="midCat"/>
      </c:valAx>
      <c:valAx>
        <c:axId val="74475776"/>
        <c:scaling>
          <c:orientation val="minMax"/>
        </c:scaling>
        <c:axPos val="l"/>
        <c:majorGridlines/>
        <c:numFmt formatCode="General" sourceLinked="1"/>
        <c:tickLblPos val="nextTo"/>
        <c:crossAx val="74474240"/>
        <c:crosses val="autoZero"/>
        <c:crossBetween val="midCat"/>
      </c:valAx>
    </c:plotArea>
    <c:plotVisOnly val="1"/>
    <c:dispBlanksAs val="gap"/>
  </c:chart>
  <c:spPr>
    <a:ln>
      <a:noFill/>
    </a:ln>
  </c:spPr>
  <c:externalData r:id="rId2"/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0.33542</cdr:x>
      <cdr:y>0.13964</cdr:y>
    </cdr:from>
    <cdr:to>
      <cdr:x>0.50997</cdr:x>
      <cdr:y>0.78378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533540" y="295276"/>
          <a:ext cx="798043" cy="136207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0.0875</cdr:x>
      <cdr:y>0.59375</cdr:y>
    </cdr:from>
    <cdr:to>
      <cdr:x>0.95417</cdr:x>
      <cdr:y>0.82639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400050" y="1628774"/>
          <a:ext cx="3962400" cy="63817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rgbClr val="002060"/>
          </a:solidFill>
        </a:ln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B8673-AB25-4139-B10F-118467402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19</Pages>
  <Words>3390</Words>
  <Characters>19329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student</cp:lastModifiedBy>
  <cp:revision>5</cp:revision>
  <cp:lastPrinted>2012-09-05T05:26:00Z</cp:lastPrinted>
  <dcterms:created xsi:type="dcterms:W3CDTF">2015-10-12T19:47:00Z</dcterms:created>
  <dcterms:modified xsi:type="dcterms:W3CDTF">2015-10-13T09:15:00Z</dcterms:modified>
</cp:coreProperties>
</file>